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37E8C" w14:textId="77777777" w:rsidR="00C92682" w:rsidRDefault="009B5C7D" w:rsidP="00C92682">
      <w:pPr>
        <w:spacing w:after="0"/>
        <w:jc w:val="center"/>
        <w:rPr>
          <w:rFonts w:ascii="Book Antiqua" w:eastAsia="Batang" w:hAnsi="Book Antiqua"/>
          <w:b/>
          <w:sz w:val="44"/>
          <w:szCs w:val="44"/>
        </w:rPr>
      </w:pPr>
      <w:r>
        <w:rPr>
          <w:rFonts w:ascii="Book Antiqua" w:eastAsia="Batang" w:hAnsi="Book Antiqua"/>
          <w:b/>
          <w:sz w:val="44"/>
          <w:szCs w:val="44"/>
        </w:rPr>
        <w:t xml:space="preserve">Novice </w:t>
      </w:r>
      <w:r w:rsidR="00AF72C5">
        <w:rPr>
          <w:rFonts w:ascii="Book Antiqua" w:eastAsia="Batang" w:hAnsi="Book Antiqua"/>
          <w:b/>
          <w:sz w:val="44"/>
          <w:szCs w:val="44"/>
        </w:rPr>
        <w:t>I</w:t>
      </w:r>
      <w:r>
        <w:rPr>
          <w:rFonts w:ascii="Book Antiqua" w:eastAsia="Batang" w:hAnsi="Book Antiqua"/>
          <w:b/>
          <w:sz w:val="44"/>
          <w:szCs w:val="44"/>
        </w:rPr>
        <w:t>I</w:t>
      </w:r>
      <w:r w:rsidR="00883D3D">
        <w:rPr>
          <w:rFonts w:ascii="Book Antiqua" w:eastAsia="Batang" w:hAnsi="Book Antiqua"/>
          <w:b/>
          <w:sz w:val="44"/>
          <w:szCs w:val="44"/>
        </w:rPr>
        <w:t>I</w:t>
      </w:r>
      <w:r>
        <w:rPr>
          <w:rFonts w:ascii="Book Antiqua" w:eastAsia="Batang" w:hAnsi="Book Antiqua"/>
          <w:b/>
          <w:sz w:val="44"/>
          <w:szCs w:val="44"/>
        </w:rPr>
        <w:t xml:space="preserve"> – Lesson</w:t>
      </w:r>
      <w:r w:rsidR="005A1020">
        <w:rPr>
          <w:rFonts w:ascii="Book Antiqua" w:eastAsia="Batang" w:hAnsi="Book Antiqua"/>
          <w:b/>
          <w:sz w:val="44"/>
          <w:szCs w:val="44"/>
        </w:rPr>
        <w:t xml:space="preserve"> </w:t>
      </w:r>
      <w:r w:rsidR="00216C42">
        <w:rPr>
          <w:rFonts w:ascii="Book Antiqua" w:eastAsia="Batang" w:hAnsi="Book Antiqua"/>
          <w:b/>
          <w:sz w:val="44"/>
          <w:szCs w:val="44"/>
        </w:rPr>
        <w:t>11</w:t>
      </w:r>
    </w:p>
    <w:p w14:paraId="43AAA065" w14:textId="77777777"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862D2A">
        <w:rPr>
          <w:rFonts w:ascii="Book Antiqua" w:eastAsia="Batang" w:hAnsi="Book Antiqua"/>
          <w:b/>
          <w:sz w:val="28"/>
          <w:szCs w:val="28"/>
        </w:rPr>
        <w:t>sters of Penance of St. Francis</w:t>
      </w:r>
    </w:p>
    <w:p w14:paraId="03D80CE0" w14:textId="77777777"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p w14:paraId="12729A1C" w14:textId="77777777" w:rsidR="0082429B" w:rsidRPr="0082429B" w:rsidRDefault="009D6AD5" w:rsidP="0082429B">
      <w:pPr>
        <w:spacing w:after="0" w:line="240" w:lineRule="auto"/>
        <w:ind w:right="-18"/>
        <w:jc w:val="both"/>
        <w:rPr>
          <w:color w:val="7F7F7F" w:themeColor="text1" w:themeTint="80"/>
          <w:sz w:val="28"/>
          <w:szCs w:val="28"/>
        </w:rPr>
      </w:pPr>
      <w:r>
        <w:rPr>
          <w:rFonts w:ascii="Book Antiqua" w:eastAsia="Batang" w:hAnsi="Book Antiqua"/>
          <w:b/>
          <w:sz w:val="28"/>
          <w:szCs w:val="28"/>
        </w:rPr>
        <w:t>Brief reflection</w:t>
      </w:r>
    </w:p>
    <w:p w14:paraId="518EE881" w14:textId="77777777" w:rsidR="0082429B" w:rsidRDefault="0082429B" w:rsidP="0082429B">
      <w:pPr>
        <w:spacing w:after="0"/>
        <w:ind w:right="-18"/>
        <w:jc w:val="both"/>
        <w:rPr>
          <w:b/>
          <w:i/>
          <w:sz w:val="20"/>
          <w:szCs w:val="20"/>
        </w:rPr>
      </w:pPr>
    </w:p>
    <w:p w14:paraId="727A8FE0" w14:textId="77777777" w:rsidR="004A4B6C" w:rsidRPr="004A4B6C" w:rsidRDefault="004A4B6C" w:rsidP="004A4B6C">
      <w:pPr>
        <w:spacing w:after="0"/>
        <w:ind w:right="-18"/>
        <w:jc w:val="both"/>
        <w:rPr>
          <w:b/>
          <w:sz w:val="20"/>
          <w:szCs w:val="20"/>
        </w:rPr>
      </w:pPr>
      <w:r>
        <w:rPr>
          <w:b/>
          <w:sz w:val="20"/>
          <w:szCs w:val="20"/>
        </w:rPr>
        <w:t>Colossians 1:24-29</w:t>
      </w:r>
    </w:p>
    <w:p w14:paraId="62EE7D9B" w14:textId="77777777" w:rsidR="004A4B6C" w:rsidRPr="004A4B6C" w:rsidRDefault="004A4B6C" w:rsidP="004A4B6C">
      <w:pPr>
        <w:spacing w:after="0"/>
        <w:ind w:left="360" w:right="-18"/>
        <w:jc w:val="both"/>
        <w:rPr>
          <w:sz w:val="20"/>
          <w:szCs w:val="20"/>
        </w:rPr>
      </w:pPr>
      <w:r w:rsidRPr="004A4B6C">
        <w:rPr>
          <w:sz w:val="20"/>
          <w:szCs w:val="20"/>
        </w:rPr>
        <w:t>"It is necessary to boast; nothing is to be gained by it, but I will go on to visions and revelations of the Lord. I know a person in Christ who fourteen years ago was caught up to the third heaven — whether in the body or out of the body I do not know; God knows. And I know that such a person — whether in the body or out of the body I do not know; God knows — was caught up into Paradise and heard things that are not to be told, that no mortal is permitted to repeat. On behalf of such a one I will boast, but on my own behalf I will not boast, except of my weaknesses. But if I wish to boast, I will not be a fool, for I will be speaking the truth. But I refrain from it, so that no one may think better of me than what is seen in me or heard from me, even considering the exceptional character of the revelations. Therefore, to keep me from being too elated, a thorn was given me in the flesh, a messenger of Satan to torment me, to keep me from being too elated. Three times I appealed to the Lord about this, that it would leave me, but he said to me, 'My grace is sufficient for you, for power is made perfect in weakness.' So, I will boast all the more gladly of my weaknesses, so that the power of Christ may dwell in me. Therefore I am content with weaknesses, insults, hardships, persecutions, and calamities for the sake of Christ; for whenever I am weak, then I am strong."</w:t>
      </w:r>
    </w:p>
    <w:p w14:paraId="72559F9D" w14:textId="77777777" w:rsidR="004A4B6C" w:rsidRPr="004A4B6C" w:rsidRDefault="004A4B6C" w:rsidP="004A4B6C">
      <w:pPr>
        <w:spacing w:after="0"/>
        <w:ind w:right="-18"/>
        <w:jc w:val="both"/>
        <w:rPr>
          <w:b/>
          <w:sz w:val="20"/>
          <w:szCs w:val="20"/>
        </w:rPr>
      </w:pPr>
    </w:p>
    <w:p w14:paraId="2BB0EAAD" w14:textId="77777777" w:rsidR="00384A4F" w:rsidRPr="004A4B6C" w:rsidRDefault="004A4B6C" w:rsidP="004A4B6C">
      <w:pPr>
        <w:pBdr>
          <w:bottom w:val="single" w:sz="4" w:space="1" w:color="auto"/>
        </w:pBdr>
        <w:spacing w:after="0"/>
        <w:ind w:right="-18"/>
        <w:jc w:val="both"/>
        <w:rPr>
          <w:i/>
          <w:color w:val="7F7F7F" w:themeColor="text1" w:themeTint="80"/>
          <w:sz w:val="20"/>
          <w:szCs w:val="20"/>
        </w:rPr>
      </w:pPr>
      <w:r w:rsidRPr="004A4B6C">
        <w:rPr>
          <w:b/>
          <w:i/>
          <w:sz w:val="20"/>
          <w:szCs w:val="20"/>
        </w:rPr>
        <w:t>Read Catechism of the Catholic Church § 595 - 623.</w:t>
      </w:r>
    </w:p>
    <w:p w14:paraId="3D27CA1C" w14:textId="77777777" w:rsidR="004A4B6C" w:rsidRPr="004A4B6C" w:rsidRDefault="004A4B6C" w:rsidP="004A4B6C">
      <w:pPr>
        <w:pBdr>
          <w:bottom w:val="single" w:sz="4" w:space="1" w:color="auto"/>
        </w:pBdr>
        <w:spacing w:after="0"/>
        <w:ind w:right="-18"/>
        <w:jc w:val="both"/>
        <w:rPr>
          <w:color w:val="7F7F7F" w:themeColor="text1" w:themeTint="80"/>
          <w:sz w:val="20"/>
          <w:szCs w:val="20"/>
        </w:rPr>
      </w:pPr>
    </w:p>
    <w:p w14:paraId="3A817727" w14:textId="77777777" w:rsidR="00384A4F" w:rsidRDefault="00384A4F" w:rsidP="003E776F">
      <w:pPr>
        <w:spacing w:after="0"/>
        <w:rPr>
          <w:rFonts w:ascii="Book Antiqua" w:eastAsia="Batang" w:hAnsi="Book Antiqua"/>
          <w:b/>
          <w:sz w:val="28"/>
          <w:szCs w:val="28"/>
        </w:rPr>
      </w:pPr>
    </w:p>
    <w:p w14:paraId="13C4EAFD" w14:textId="77777777" w:rsidR="0082429B" w:rsidRPr="0082429B" w:rsidRDefault="0082429B" w:rsidP="003E776F">
      <w:pPr>
        <w:spacing w:after="0"/>
        <w:rPr>
          <w:color w:val="7F7F7F" w:themeColor="text1" w:themeTint="80"/>
          <w:sz w:val="28"/>
          <w:szCs w:val="28"/>
        </w:rPr>
      </w:pPr>
      <w:r>
        <w:rPr>
          <w:rFonts w:ascii="Book Antiqua" w:eastAsia="Batang" w:hAnsi="Book Antiqua"/>
          <w:b/>
          <w:sz w:val="28"/>
          <w:szCs w:val="28"/>
        </w:rPr>
        <w:t>Lesson on the Rule</w:t>
      </w:r>
    </w:p>
    <w:p w14:paraId="04779AE5" w14:textId="77777777" w:rsidR="00F91DF3" w:rsidRPr="003730B7" w:rsidRDefault="00F91DF3" w:rsidP="00670AB7">
      <w:pPr>
        <w:spacing w:after="0"/>
        <w:jc w:val="both"/>
        <w:rPr>
          <w:rFonts w:eastAsia="Batang" w:cstheme="minorHAnsi"/>
          <w:b/>
          <w:sz w:val="20"/>
          <w:szCs w:val="20"/>
        </w:rPr>
      </w:pPr>
    </w:p>
    <w:p w14:paraId="7B7DF265" w14:textId="77777777" w:rsidR="00676BF4" w:rsidRPr="00434E7C" w:rsidRDefault="00676BF4" w:rsidP="00676BF4">
      <w:pPr>
        <w:spacing w:after="0"/>
        <w:jc w:val="both"/>
        <w:rPr>
          <w:rFonts w:ascii="Calibri" w:hAnsi="Calibri" w:cs="Calibri"/>
          <w:b/>
          <w:color w:val="000000"/>
          <w:sz w:val="20"/>
          <w:szCs w:val="20"/>
        </w:rPr>
      </w:pPr>
      <w:r w:rsidRPr="00434E7C">
        <w:rPr>
          <w:rFonts w:ascii="Calibri" w:hAnsi="Calibri" w:cs="Calibri"/>
          <w:b/>
          <w:color w:val="000000"/>
          <w:sz w:val="20"/>
          <w:szCs w:val="20"/>
        </w:rPr>
        <w:t xml:space="preserve">CHAPTER </w:t>
      </w:r>
      <w:r w:rsidR="00FC28A8">
        <w:rPr>
          <w:rFonts w:ascii="Calibri" w:hAnsi="Calibri" w:cs="Calibri"/>
          <w:b/>
          <w:color w:val="000000"/>
          <w:sz w:val="20"/>
          <w:szCs w:val="20"/>
        </w:rPr>
        <w:t>V</w:t>
      </w:r>
      <w:r w:rsidR="005825D2">
        <w:rPr>
          <w:rFonts w:ascii="Calibri" w:hAnsi="Calibri" w:cs="Calibri"/>
          <w:b/>
          <w:color w:val="000000"/>
          <w:sz w:val="20"/>
          <w:szCs w:val="20"/>
        </w:rPr>
        <w:t>I</w:t>
      </w:r>
      <w:r w:rsidR="0066565C">
        <w:rPr>
          <w:rFonts w:ascii="Calibri" w:hAnsi="Calibri" w:cs="Calibri"/>
          <w:b/>
          <w:color w:val="000000"/>
          <w:sz w:val="20"/>
          <w:szCs w:val="20"/>
        </w:rPr>
        <w:t>I</w:t>
      </w:r>
      <w:r w:rsidRPr="00434E7C">
        <w:rPr>
          <w:rFonts w:ascii="Calibri" w:hAnsi="Calibri" w:cs="Calibri"/>
          <w:b/>
          <w:color w:val="000000"/>
          <w:sz w:val="20"/>
          <w:szCs w:val="20"/>
        </w:rPr>
        <w:t xml:space="preserve">: </w:t>
      </w:r>
      <w:r w:rsidR="00D27D67">
        <w:rPr>
          <w:rFonts w:ascii="Calibri" w:hAnsi="Calibri" w:cs="Calibri"/>
          <w:b/>
          <w:color w:val="000000"/>
          <w:sz w:val="20"/>
          <w:szCs w:val="20"/>
        </w:rPr>
        <w:t>VISITING THE SICK AND BURYING THE DEAD</w:t>
      </w:r>
    </w:p>
    <w:p w14:paraId="29C8F72B" w14:textId="77777777" w:rsidR="00676BF4" w:rsidRPr="00676BF4" w:rsidRDefault="00676BF4" w:rsidP="00676BF4">
      <w:pPr>
        <w:spacing w:after="0"/>
        <w:jc w:val="both"/>
        <w:rPr>
          <w:rFonts w:ascii="Calibri" w:hAnsi="Calibri" w:cs="Calibri"/>
          <w:color w:val="000000"/>
          <w:sz w:val="20"/>
          <w:szCs w:val="20"/>
        </w:rPr>
      </w:pPr>
    </w:p>
    <w:p w14:paraId="1DBEE472" w14:textId="77777777" w:rsidR="00676BF4" w:rsidRPr="00434E7C" w:rsidRDefault="00D27D67" w:rsidP="00434E7C">
      <w:pPr>
        <w:spacing w:after="0"/>
        <w:ind w:left="360"/>
        <w:jc w:val="both"/>
        <w:rPr>
          <w:rFonts w:ascii="Calibri" w:hAnsi="Calibri" w:cs="Calibri"/>
          <w:b/>
          <w:color w:val="000000"/>
          <w:sz w:val="20"/>
          <w:szCs w:val="20"/>
        </w:rPr>
      </w:pPr>
      <w:r>
        <w:rPr>
          <w:rFonts w:ascii="Calibri" w:hAnsi="Calibri" w:cs="Calibri"/>
          <w:b/>
          <w:color w:val="000000"/>
          <w:sz w:val="20"/>
          <w:szCs w:val="20"/>
        </w:rPr>
        <w:t>RULE: ARTICLE 22</w:t>
      </w:r>
    </w:p>
    <w:p w14:paraId="3F4EA941" w14:textId="77777777" w:rsidR="00222D56" w:rsidRPr="0016288F" w:rsidRDefault="00D27D67" w:rsidP="0016288F">
      <w:pPr>
        <w:spacing w:after="0"/>
        <w:ind w:left="720"/>
        <w:jc w:val="both"/>
        <w:rPr>
          <w:rFonts w:ascii="Calibri" w:hAnsi="Calibri" w:cs="Calibri"/>
          <w:color w:val="000000"/>
          <w:sz w:val="20"/>
          <w:szCs w:val="20"/>
        </w:rPr>
      </w:pPr>
      <w:r w:rsidRPr="00D27D67">
        <w:rPr>
          <w:rFonts w:ascii="Calibri" w:hAnsi="Calibri" w:cs="Calibri"/>
          <w:b/>
          <w:color w:val="000000"/>
          <w:sz w:val="20"/>
          <w:szCs w:val="20"/>
        </w:rPr>
        <w:t>Whenever any brother or sister happens to fall ill, the ministers, if the patient let them know of it, shall in person or through others visit the patient once a week, and remind him of penance; and if they find it expedient, they are to supply him from the common fund with what he may need for the body.</w:t>
      </w:r>
    </w:p>
    <w:p w14:paraId="47BFF329" w14:textId="77777777" w:rsidR="009C230F" w:rsidRDefault="009C230F" w:rsidP="00434E7C">
      <w:pPr>
        <w:spacing w:after="0"/>
        <w:ind w:left="360"/>
        <w:jc w:val="both"/>
        <w:rPr>
          <w:rFonts w:ascii="Calibri" w:hAnsi="Calibri" w:cs="Calibri"/>
          <w:b/>
          <w:color w:val="000000"/>
          <w:sz w:val="20"/>
          <w:szCs w:val="20"/>
        </w:rPr>
      </w:pPr>
    </w:p>
    <w:p w14:paraId="29E04FDA" w14:textId="77777777" w:rsidR="00676BF4" w:rsidRPr="00434E7C" w:rsidRDefault="00D27D67" w:rsidP="00434E7C">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22</w:t>
      </w:r>
    </w:p>
    <w:p w14:paraId="1D641D83" w14:textId="77777777" w:rsidR="00D27D67" w:rsidRPr="00D27D67" w:rsidRDefault="00D27D67" w:rsidP="00D27D67">
      <w:pPr>
        <w:pStyle w:val="ListParagraph"/>
        <w:numPr>
          <w:ilvl w:val="0"/>
          <w:numId w:val="17"/>
        </w:numPr>
        <w:spacing w:after="0"/>
        <w:jc w:val="both"/>
        <w:rPr>
          <w:rFonts w:ascii="Calibri" w:hAnsi="Calibri" w:cs="Calibri"/>
          <w:color w:val="000000"/>
          <w:sz w:val="20"/>
          <w:szCs w:val="20"/>
        </w:rPr>
      </w:pPr>
      <w:r w:rsidRPr="00D27D67">
        <w:rPr>
          <w:rFonts w:ascii="Calibri" w:hAnsi="Calibri" w:cs="Calibri"/>
          <w:color w:val="000000"/>
          <w:sz w:val="20"/>
          <w:szCs w:val="20"/>
        </w:rPr>
        <w:t>When a member falls ill, fellow penitents should visit the person or else send a card or make a phone call to the ailing party, to comfort them and encourage them to pray, receive the Sacraments, and stay close to the Lord. Weekly contact is encouraged.</w:t>
      </w:r>
    </w:p>
    <w:p w14:paraId="24CCF0BA" w14:textId="77777777" w:rsidR="00D27D67" w:rsidRPr="00D27D67" w:rsidRDefault="00D27D67" w:rsidP="00D27D67">
      <w:pPr>
        <w:pStyle w:val="ListParagraph"/>
        <w:spacing w:after="0"/>
        <w:ind w:left="1080"/>
        <w:jc w:val="both"/>
        <w:rPr>
          <w:rFonts w:ascii="Calibri" w:hAnsi="Calibri" w:cs="Calibri"/>
          <w:color w:val="000000"/>
          <w:sz w:val="20"/>
          <w:szCs w:val="20"/>
        </w:rPr>
      </w:pPr>
    </w:p>
    <w:p w14:paraId="653BC3A5" w14:textId="77777777" w:rsidR="0066565C" w:rsidRDefault="00D27D67" w:rsidP="00D27D67">
      <w:pPr>
        <w:pStyle w:val="ListParagraph"/>
        <w:numPr>
          <w:ilvl w:val="0"/>
          <w:numId w:val="17"/>
        </w:numPr>
        <w:spacing w:after="0"/>
        <w:jc w:val="both"/>
        <w:rPr>
          <w:rFonts w:ascii="Calibri" w:hAnsi="Calibri" w:cs="Calibri"/>
          <w:color w:val="000000"/>
          <w:sz w:val="20"/>
          <w:szCs w:val="20"/>
        </w:rPr>
      </w:pPr>
      <w:r w:rsidRPr="00D27D67">
        <w:rPr>
          <w:rFonts w:ascii="Calibri" w:hAnsi="Calibri" w:cs="Calibri"/>
          <w:color w:val="000000"/>
          <w:sz w:val="20"/>
          <w:szCs w:val="20"/>
        </w:rPr>
        <w:t>If penitents are able to provide help to ill members, they should lovingly do so.</w:t>
      </w:r>
    </w:p>
    <w:p w14:paraId="40CD73FF" w14:textId="77777777" w:rsidR="00D27D67" w:rsidRPr="00D27D67" w:rsidRDefault="00D27D67" w:rsidP="00D27D67">
      <w:pPr>
        <w:spacing w:after="0"/>
        <w:jc w:val="both"/>
        <w:rPr>
          <w:rFonts w:ascii="Calibri" w:hAnsi="Calibri" w:cs="Calibri"/>
          <w:color w:val="000000"/>
          <w:sz w:val="20"/>
          <w:szCs w:val="20"/>
        </w:rPr>
      </w:pPr>
    </w:p>
    <w:p w14:paraId="24E7DC6C" w14:textId="77777777" w:rsidR="00222D56" w:rsidRPr="00434E7C" w:rsidRDefault="00222D56" w:rsidP="00222D56">
      <w:pPr>
        <w:spacing w:after="0"/>
        <w:ind w:left="360"/>
        <w:jc w:val="both"/>
        <w:rPr>
          <w:rFonts w:ascii="Calibri" w:hAnsi="Calibri" w:cs="Calibri"/>
          <w:b/>
          <w:color w:val="000000"/>
          <w:sz w:val="20"/>
          <w:szCs w:val="20"/>
        </w:rPr>
      </w:pPr>
      <w:r>
        <w:rPr>
          <w:rFonts w:ascii="Calibri" w:hAnsi="Calibri" w:cs="Calibri"/>
          <w:b/>
          <w:color w:val="000000"/>
          <w:sz w:val="20"/>
          <w:szCs w:val="20"/>
        </w:rPr>
        <w:t>R</w:t>
      </w:r>
      <w:r w:rsidR="00D27D67">
        <w:rPr>
          <w:rFonts w:ascii="Calibri" w:hAnsi="Calibri" w:cs="Calibri"/>
          <w:b/>
          <w:color w:val="000000"/>
          <w:sz w:val="20"/>
          <w:szCs w:val="20"/>
        </w:rPr>
        <w:t>ULE: ARTICLE 23</w:t>
      </w:r>
    </w:p>
    <w:p w14:paraId="6DFFEC74" w14:textId="77777777" w:rsidR="0066565C" w:rsidRDefault="005D5DF2" w:rsidP="00222D56">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 xml:space="preserve">And if the ailing person depart from this life, it is to be published to the brothers and sisters who may be present in the city or place, so that they may gather for the funeral; and they are not to leave until the </w:t>
      </w:r>
      <w:r w:rsidRPr="005D5DF2">
        <w:rPr>
          <w:rFonts w:ascii="Calibri" w:hAnsi="Calibri" w:cs="Calibri"/>
          <w:b/>
          <w:color w:val="000000"/>
          <w:sz w:val="20"/>
          <w:szCs w:val="20"/>
        </w:rPr>
        <w:lastRenderedPageBreak/>
        <w:t xml:space="preserve">Mass has been celebrated and the body consigned to burial. Thereupon each member within eight days of the demise shall say for the soul of the deceased: a Mass, if he is a priest; fifty psalms, if he understands the Psalter,* or if not, then fifty Our Fathers with the </w:t>
      </w:r>
      <w:r w:rsidRPr="005D5DF2">
        <w:rPr>
          <w:rFonts w:ascii="Calibri" w:hAnsi="Calibri" w:cs="Calibri"/>
          <w:b/>
          <w:i/>
          <w:color w:val="000000"/>
          <w:sz w:val="20"/>
          <w:szCs w:val="20"/>
        </w:rPr>
        <w:t xml:space="preserve">Requiem </w:t>
      </w:r>
      <w:r w:rsidR="002276F2" w:rsidRPr="002276F2">
        <w:rPr>
          <w:rFonts w:ascii="Calibri" w:hAnsi="Calibri" w:cs="Calibri"/>
          <w:b/>
          <w:i/>
          <w:color w:val="000000"/>
          <w:sz w:val="20"/>
          <w:szCs w:val="20"/>
        </w:rPr>
        <w:t>Æ</w:t>
      </w:r>
      <w:r w:rsidRPr="005D5DF2">
        <w:rPr>
          <w:rFonts w:ascii="Calibri" w:hAnsi="Calibri" w:cs="Calibri"/>
          <w:b/>
          <w:i/>
          <w:color w:val="000000"/>
          <w:sz w:val="20"/>
          <w:szCs w:val="20"/>
        </w:rPr>
        <w:t>ternam</w:t>
      </w:r>
      <w:r w:rsidRPr="005D5DF2">
        <w:rPr>
          <w:rFonts w:ascii="Calibri" w:hAnsi="Calibri" w:cs="Calibri"/>
          <w:b/>
          <w:color w:val="000000"/>
          <w:sz w:val="20"/>
          <w:szCs w:val="20"/>
        </w:rPr>
        <w:t xml:space="preserve"> at the end of each.</w:t>
      </w:r>
    </w:p>
    <w:p w14:paraId="0E1F1A73" w14:textId="77777777" w:rsidR="005D5DF2" w:rsidRPr="0016288F" w:rsidRDefault="005D5DF2" w:rsidP="00222D56">
      <w:pPr>
        <w:spacing w:after="0"/>
        <w:ind w:left="720"/>
        <w:jc w:val="both"/>
        <w:rPr>
          <w:rFonts w:ascii="Calibri" w:hAnsi="Calibri" w:cs="Calibri"/>
          <w:color w:val="000000"/>
          <w:sz w:val="20"/>
          <w:szCs w:val="20"/>
        </w:rPr>
      </w:pPr>
    </w:p>
    <w:p w14:paraId="5A466E70" w14:textId="77777777" w:rsidR="00222D56" w:rsidRPr="00434E7C" w:rsidRDefault="00D27D67" w:rsidP="00222D56">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23</w:t>
      </w:r>
    </w:p>
    <w:p w14:paraId="5B07B586" w14:textId="77777777" w:rsidR="005D5DF2" w:rsidRPr="005D5DF2" w:rsidRDefault="005D5DF2" w:rsidP="005D5DF2">
      <w:pPr>
        <w:pStyle w:val="ListParagraph"/>
        <w:numPr>
          <w:ilvl w:val="0"/>
          <w:numId w:val="19"/>
        </w:numPr>
        <w:spacing w:after="0"/>
        <w:jc w:val="both"/>
        <w:rPr>
          <w:rFonts w:ascii="Calibri" w:hAnsi="Calibri" w:cs="Calibri"/>
          <w:color w:val="000000"/>
          <w:sz w:val="20"/>
          <w:szCs w:val="20"/>
        </w:rPr>
      </w:pPr>
      <w:r w:rsidRPr="005D5DF2">
        <w:rPr>
          <w:rFonts w:ascii="Calibri" w:hAnsi="Calibri" w:cs="Calibri"/>
          <w:color w:val="000000"/>
          <w:sz w:val="20"/>
          <w:szCs w:val="20"/>
        </w:rPr>
        <w:t>If a member dies the other members of the Association in the area should gather for the funeral if distance, work and family commitments allow. They are not to leave until the Mass is celebrated and the body consigned to burial. Penitents are encouraged to designate someone they know to notify the BSP Administrators of their death so they can be prayed for.</w:t>
      </w:r>
    </w:p>
    <w:p w14:paraId="51CBB2AA"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0E920D8F" w14:textId="77777777" w:rsidR="005D5DF2" w:rsidRPr="005D5DF2" w:rsidRDefault="005D5DF2" w:rsidP="005D5DF2">
      <w:pPr>
        <w:pStyle w:val="ListParagraph"/>
        <w:numPr>
          <w:ilvl w:val="0"/>
          <w:numId w:val="19"/>
        </w:numPr>
        <w:spacing w:after="0"/>
        <w:jc w:val="both"/>
        <w:rPr>
          <w:rFonts w:ascii="Calibri" w:hAnsi="Calibri" w:cs="Calibri"/>
          <w:color w:val="000000"/>
          <w:sz w:val="20"/>
          <w:szCs w:val="20"/>
        </w:rPr>
      </w:pPr>
      <w:r w:rsidRPr="005D5DF2">
        <w:rPr>
          <w:rFonts w:ascii="Calibri" w:hAnsi="Calibri" w:cs="Calibri"/>
          <w:color w:val="000000"/>
          <w:sz w:val="20"/>
          <w:szCs w:val="20"/>
        </w:rPr>
        <w:t>Within eight days of the demise, each member shall say for the soul of the deceased: a Mass, if a priest, otherwise fifty Psalms. If a member cannot read the Psalter, he or she may say fifty Our Father’s with the words “May the souls of the faithful departed through the Mercy of God rest in peace” following each Our Father.</w:t>
      </w:r>
    </w:p>
    <w:p w14:paraId="141EECB6" w14:textId="77777777" w:rsidR="005D5DF2" w:rsidRDefault="005D5DF2" w:rsidP="005D5DF2">
      <w:pPr>
        <w:pStyle w:val="ListParagraph"/>
        <w:spacing w:after="0"/>
        <w:ind w:left="1080"/>
        <w:jc w:val="both"/>
        <w:rPr>
          <w:rFonts w:ascii="Calibri" w:hAnsi="Calibri" w:cs="Calibri"/>
          <w:color w:val="000000"/>
          <w:sz w:val="20"/>
          <w:szCs w:val="20"/>
        </w:rPr>
      </w:pPr>
    </w:p>
    <w:p w14:paraId="016BB9B8" w14:textId="77777777" w:rsidR="00222D56" w:rsidRPr="005D5DF2" w:rsidRDefault="005D5DF2" w:rsidP="005D5DF2">
      <w:pPr>
        <w:pStyle w:val="ListParagraph"/>
        <w:numPr>
          <w:ilvl w:val="0"/>
          <w:numId w:val="19"/>
        </w:numPr>
        <w:spacing w:after="0"/>
        <w:jc w:val="both"/>
        <w:rPr>
          <w:rFonts w:ascii="Calibri" w:hAnsi="Calibri" w:cs="Calibri"/>
          <w:color w:val="000000"/>
          <w:sz w:val="20"/>
          <w:szCs w:val="20"/>
        </w:rPr>
      </w:pPr>
      <w:r w:rsidRPr="005D5DF2">
        <w:rPr>
          <w:rFonts w:ascii="Calibri" w:hAnsi="Calibri" w:cs="Calibri"/>
          <w:color w:val="000000"/>
          <w:sz w:val="20"/>
          <w:szCs w:val="20"/>
        </w:rPr>
        <w:t>Penitents may, if they wish, add the ejaculation, “Lord, have mercy on ________’s soul” or the Glory be, after praying each psalm.</w:t>
      </w:r>
    </w:p>
    <w:p w14:paraId="1CC072C8" w14:textId="77777777" w:rsidR="005D5DF2" w:rsidRDefault="005D5DF2" w:rsidP="005D5DF2">
      <w:pPr>
        <w:pStyle w:val="ListParagraph"/>
        <w:spacing w:after="0"/>
        <w:ind w:left="1080"/>
        <w:jc w:val="both"/>
        <w:rPr>
          <w:b/>
          <w:i/>
          <w:sz w:val="20"/>
          <w:szCs w:val="20"/>
        </w:rPr>
      </w:pPr>
    </w:p>
    <w:p w14:paraId="1E001935" w14:textId="77777777" w:rsidR="00222D56" w:rsidRPr="00434E7C" w:rsidRDefault="002673C1" w:rsidP="00222D56">
      <w:pPr>
        <w:spacing w:after="0"/>
        <w:ind w:left="360"/>
        <w:jc w:val="both"/>
        <w:rPr>
          <w:rFonts w:ascii="Calibri" w:hAnsi="Calibri" w:cs="Calibri"/>
          <w:b/>
          <w:color w:val="000000"/>
          <w:sz w:val="20"/>
          <w:szCs w:val="20"/>
        </w:rPr>
      </w:pPr>
      <w:r>
        <w:rPr>
          <w:rFonts w:ascii="Calibri" w:hAnsi="Calibri" w:cs="Calibri"/>
          <w:b/>
          <w:color w:val="000000"/>
          <w:sz w:val="20"/>
          <w:szCs w:val="20"/>
        </w:rPr>
        <w:t>R</w:t>
      </w:r>
      <w:r w:rsidR="005D5DF2">
        <w:rPr>
          <w:rFonts w:ascii="Calibri" w:hAnsi="Calibri" w:cs="Calibri"/>
          <w:b/>
          <w:color w:val="000000"/>
          <w:sz w:val="20"/>
          <w:szCs w:val="20"/>
        </w:rPr>
        <w:t>ULE: ARTICLE 24</w:t>
      </w:r>
    </w:p>
    <w:p w14:paraId="04D3CE3A" w14:textId="77777777" w:rsidR="002673C1" w:rsidRDefault="005D5DF2" w:rsidP="00222D56">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 xml:space="preserve">In addition, every year, for the welfare of the brothers and sisters living and dead, each priest is to say three Masses, each member knowing the Psalter is to recite it, and the rest shall say one hundred Our Fathers with the </w:t>
      </w:r>
      <w:r w:rsidRPr="005D5DF2">
        <w:rPr>
          <w:rFonts w:ascii="Calibri" w:hAnsi="Calibri" w:cs="Calibri"/>
          <w:b/>
          <w:i/>
          <w:color w:val="000000"/>
          <w:sz w:val="20"/>
          <w:szCs w:val="20"/>
        </w:rPr>
        <w:t xml:space="preserve">Requiem </w:t>
      </w:r>
      <w:r w:rsidR="002276F2" w:rsidRPr="002276F2">
        <w:rPr>
          <w:rFonts w:ascii="Calibri" w:hAnsi="Calibri" w:cs="Calibri"/>
          <w:b/>
          <w:i/>
          <w:color w:val="000000"/>
          <w:sz w:val="20"/>
          <w:szCs w:val="20"/>
        </w:rPr>
        <w:t>Æ</w:t>
      </w:r>
      <w:r w:rsidRPr="005D5DF2">
        <w:rPr>
          <w:rFonts w:ascii="Calibri" w:hAnsi="Calibri" w:cs="Calibri"/>
          <w:b/>
          <w:i/>
          <w:color w:val="000000"/>
          <w:sz w:val="20"/>
          <w:szCs w:val="20"/>
        </w:rPr>
        <w:t>ternam</w:t>
      </w:r>
      <w:r w:rsidRPr="005D5DF2">
        <w:rPr>
          <w:rFonts w:ascii="Calibri" w:hAnsi="Calibri" w:cs="Calibri"/>
          <w:b/>
          <w:color w:val="000000"/>
          <w:sz w:val="20"/>
          <w:szCs w:val="20"/>
        </w:rPr>
        <w:t xml:space="preserve"> at the end of each.</w:t>
      </w:r>
    </w:p>
    <w:p w14:paraId="4C9B393C" w14:textId="77777777" w:rsidR="005D5DF2" w:rsidRPr="0016288F" w:rsidRDefault="005D5DF2" w:rsidP="00222D56">
      <w:pPr>
        <w:spacing w:after="0"/>
        <w:ind w:left="720"/>
        <w:jc w:val="both"/>
        <w:rPr>
          <w:rFonts w:ascii="Calibri" w:hAnsi="Calibri" w:cs="Calibri"/>
          <w:color w:val="000000"/>
          <w:sz w:val="20"/>
          <w:szCs w:val="20"/>
        </w:rPr>
      </w:pPr>
    </w:p>
    <w:p w14:paraId="79EF90CB" w14:textId="77777777" w:rsidR="00222D56" w:rsidRPr="00434E7C" w:rsidRDefault="00222D56" w:rsidP="00222D56">
      <w:pPr>
        <w:spacing w:after="0"/>
        <w:ind w:left="360"/>
        <w:jc w:val="both"/>
        <w:rPr>
          <w:rFonts w:ascii="Calibri" w:hAnsi="Calibri" w:cs="Calibri"/>
          <w:b/>
          <w:color w:val="000000"/>
          <w:sz w:val="20"/>
          <w:szCs w:val="20"/>
        </w:rPr>
      </w:pPr>
      <w:r>
        <w:rPr>
          <w:rFonts w:ascii="Calibri" w:hAnsi="Calibri" w:cs="Calibri"/>
          <w:b/>
          <w:color w:val="000000"/>
          <w:sz w:val="20"/>
          <w:szCs w:val="20"/>
        </w:rPr>
        <w:t>STATUTES: ARTI</w:t>
      </w:r>
      <w:r w:rsidR="005D5DF2">
        <w:rPr>
          <w:rFonts w:ascii="Calibri" w:hAnsi="Calibri" w:cs="Calibri"/>
          <w:b/>
          <w:color w:val="000000"/>
          <w:sz w:val="20"/>
          <w:szCs w:val="20"/>
        </w:rPr>
        <w:t>CLE 24</w:t>
      </w:r>
    </w:p>
    <w:p w14:paraId="7692A3BE" w14:textId="77777777" w:rsidR="005D5DF2" w:rsidRPr="005D5DF2" w:rsidRDefault="005D5DF2" w:rsidP="005D5DF2">
      <w:pPr>
        <w:pStyle w:val="ListParagraph"/>
        <w:numPr>
          <w:ilvl w:val="0"/>
          <w:numId w:val="18"/>
        </w:numPr>
        <w:spacing w:after="0"/>
        <w:jc w:val="both"/>
        <w:rPr>
          <w:rFonts w:ascii="Calibri" w:hAnsi="Calibri" w:cs="Calibri"/>
          <w:color w:val="000000"/>
          <w:sz w:val="20"/>
          <w:szCs w:val="20"/>
        </w:rPr>
      </w:pPr>
      <w:r w:rsidRPr="005D5DF2">
        <w:rPr>
          <w:rFonts w:ascii="Calibri" w:hAnsi="Calibri" w:cs="Calibri"/>
          <w:color w:val="000000"/>
          <w:sz w:val="20"/>
          <w:szCs w:val="20"/>
        </w:rPr>
        <w:t>In addition, every year, for the welfare of the brothers and sisters living and dead, each priest must say three Masses and the other members are to recite the entire Psalter from the Bible. The Psalter may be recited all at once, in sections throughout the year, or by praying one psalm or section of psalm daily.</w:t>
      </w:r>
    </w:p>
    <w:p w14:paraId="72A0B4B8"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1A41EB0F" w14:textId="77777777" w:rsidR="002673C1" w:rsidRDefault="005D5DF2" w:rsidP="005D5DF2">
      <w:pPr>
        <w:pStyle w:val="ListParagraph"/>
        <w:numPr>
          <w:ilvl w:val="0"/>
          <w:numId w:val="18"/>
        </w:numPr>
        <w:spacing w:after="0"/>
        <w:jc w:val="both"/>
        <w:rPr>
          <w:rFonts w:ascii="Calibri" w:hAnsi="Calibri" w:cs="Calibri"/>
          <w:color w:val="000000"/>
          <w:sz w:val="20"/>
          <w:szCs w:val="20"/>
        </w:rPr>
      </w:pPr>
      <w:r w:rsidRPr="005D5DF2">
        <w:rPr>
          <w:rFonts w:ascii="Calibri" w:hAnsi="Calibri" w:cs="Calibri"/>
          <w:color w:val="000000"/>
          <w:sz w:val="20"/>
          <w:szCs w:val="20"/>
        </w:rPr>
        <w:t>Those who cannot read shall say one hundred Our Father’s with the words “May the souls of the faithful departed through the Mercy of God rest in peace” after each Our Father. These may be said all at once or throughout the year.</w:t>
      </w:r>
    </w:p>
    <w:p w14:paraId="6DE36DCC" w14:textId="77777777" w:rsidR="005D5DF2" w:rsidRPr="005D5DF2" w:rsidRDefault="005D5DF2" w:rsidP="005D5DF2">
      <w:pPr>
        <w:spacing w:after="0"/>
        <w:jc w:val="both"/>
        <w:rPr>
          <w:rFonts w:ascii="Calibri" w:hAnsi="Calibri" w:cs="Calibri"/>
          <w:color w:val="000000"/>
          <w:sz w:val="20"/>
          <w:szCs w:val="20"/>
        </w:rPr>
      </w:pPr>
    </w:p>
    <w:p w14:paraId="48F812A9"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RULE: ARTICLE 25</w:t>
      </w:r>
    </w:p>
    <w:p w14:paraId="6FF0B86E" w14:textId="77777777" w:rsidR="005D5DF2" w:rsidRDefault="005D5DF2" w:rsidP="005D5DF2">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All who have the right are to make their last will and make disposition of their goods within three months after their profession, lest anyone of them die intestate.</w:t>
      </w:r>
    </w:p>
    <w:p w14:paraId="00E04867" w14:textId="77777777" w:rsidR="005D5DF2" w:rsidRPr="0016288F" w:rsidRDefault="005D5DF2" w:rsidP="005D5DF2">
      <w:pPr>
        <w:spacing w:after="0"/>
        <w:ind w:left="720"/>
        <w:jc w:val="both"/>
        <w:rPr>
          <w:rFonts w:ascii="Calibri" w:hAnsi="Calibri" w:cs="Calibri"/>
          <w:color w:val="000000"/>
          <w:sz w:val="20"/>
          <w:szCs w:val="20"/>
        </w:rPr>
      </w:pPr>
    </w:p>
    <w:p w14:paraId="37465562"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25</w:t>
      </w:r>
    </w:p>
    <w:p w14:paraId="204672C3" w14:textId="77777777" w:rsidR="005D5DF2" w:rsidRDefault="005D5DF2" w:rsidP="005D5DF2">
      <w:pPr>
        <w:pStyle w:val="ListParagraph"/>
        <w:numPr>
          <w:ilvl w:val="0"/>
          <w:numId w:val="20"/>
        </w:numPr>
        <w:spacing w:after="0"/>
        <w:jc w:val="both"/>
        <w:rPr>
          <w:rFonts w:ascii="Calibri" w:hAnsi="Calibri" w:cs="Calibri"/>
          <w:color w:val="000000"/>
          <w:sz w:val="20"/>
          <w:szCs w:val="20"/>
        </w:rPr>
      </w:pPr>
      <w:r w:rsidRPr="005D5DF2">
        <w:rPr>
          <w:rFonts w:ascii="Calibri" w:hAnsi="Calibri" w:cs="Calibri"/>
          <w:color w:val="000000"/>
          <w:sz w:val="20"/>
          <w:szCs w:val="20"/>
        </w:rPr>
        <w:t>All are to make their last will and testament within three months of their profession to live the Rule, lest anyone of them die before creating a valid will.</w:t>
      </w:r>
    </w:p>
    <w:p w14:paraId="49AD5FD5" w14:textId="77777777" w:rsidR="007D3ACF" w:rsidRDefault="007D3ACF" w:rsidP="005D5DF2">
      <w:pPr>
        <w:spacing w:after="0"/>
        <w:ind w:left="360"/>
        <w:jc w:val="both"/>
        <w:rPr>
          <w:rFonts w:ascii="Calibri" w:hAnsi="Calibri" w:cs="Calibri"/>
          <w:b/>
          <w:color w:val="000000"/>
          <w:sz w:val="20"/>
          <w:szCs w:val="20"/>
        </w:rPr>
      </w:pPr>
    </w:p>
    <w:p w14:paraId="1B4242AD" w14:textId="77777777" w:rsidR="007D3ACF" w:rsidRDefault="007D3ACF" w:rsidP="005D5DF2">
      <w:pPr>
        <w:spacing w:after="0"/>
        <w:ind w:left="360"/>
        <w:jc w:val="both"/>
        <w:rPr>
          <w:rFonts w:ascii="Calibri" w:hAnsi="Calibri" w:cs="Calibri"/>
          <w:b/>
          <w:color w:val="000000"/>
          <w:sz w:val="20"/>
          <w:szCs w:val="20"/>
        </w:rPr>
      </w:pPr>
    </w:p>
    <w:p w14:paraId="5804A796"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RULE: ARTICLE 26</w:t>
      </w:r>
    </w:p>
    <w:p w14:paraId="459DFCEF" w14:textId="77777777" w:rsidR="005D5DF2" w:rsidRDefault="005D5DF2" w:rsidP="005D5DF2">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As regards making peace among the brothers and sisters or non-members at odds, let what the ministers find proper be done; even, if it be expedient, upon consultation with the Lord Bishop.</w:t>
      </w:r>
    </w:p>
    <w:p w14:paraId="58FD35B0" w14:textId="77777777" w:rsidR="005D5DF2" w:rsidRPr="0016288F" w:rsidRDefault="005D5DF2" w:rsidP="005D5DF2">
      <w:pPr>
        <w:spacing w:after="0"/>
        <w:ind w:left="720"/>
        <w:jc w:val="both"/>
        <w:rPr>
          <w:rFonts w:ascii="Calibri" w:hAnsi="Calibri" w:cs="Calibri"/>
          <w:color w:val="000000"/>
          <w:sz w:val="20"/>
          <w:szCs w:val="20"/>
        </w:rPr>
      </w:pPr>
    </w:p>
    <w:p w14:paraId="05018B1D"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lastRenderedPageBreak/>
        <w:t>STATUTES: ARTICLE 26</w:t>
      </w:r>
    </w:p>
    <w:p w14:paraId="274299C6" w14:textId="77777777" w:rsidR="005D5DF2" w:rsidRPr="005D5DF2" w:rsidRDefault="005D5DF2" w:rsidP="005D5DF2">
      <w:pPr>
        <w:pStyle w:val="ListParagraph"/>
        <w:numPr>
          <w:ilvl w:val="0"/>
          <w:numId w:val="21"/>
        </w:numPr>
        <w:spacing w:after="0"/>
        <w:jc w:val="both"/>
        <w:rPr>
          <w:rFonts w:ascii="Calibri" w:hAnsi="Calibri" w:cs="Calibri"/>
          <w:color w:val="000000"/>
          <w:sz w:val="20"/>
          <w:szCs w:val="20"/>
        </w:rPr>
      </w:pPr>
      <w:r w:rsidRPr="005D5DF2">
        <w:rPr>
          <w:rFonts w:ascii="Calibri" w:hAnsi="Calibri" w:cs="Calibri"/>
          <w:color w:val="000000"/>
          <w:sz w:val="20"/>
          <w:szCs w:val="20"/>
        </w:rPr>
        <w:t>All are to make peace with members of the Association and all others, seeking, if necessary, the consultation of the Church.</w:t>
      </w:r>
    </w:p>
    <w:p w14:paraId="41120A49"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6C2165B0" w14:textId="77777777" w:rsidR="005D5DF2" w:rsidRPr="005D5DF2" w:rsidRDefault="005D5DF2" w:rsidP="005D5DF2">
      <w:pPr>
        <w:pStyle w:val="ListParagraph"/>
        <w:numPr>
          <w:ilvl w:val="0"/>
          <w:numId w:val="21"/>
        </w:numPr>
        <w:spacing w:after="0"/>
        <w:jc w:val="both"/>
        <w:rPr>
          <w:rFonts w:ascii="Calibri" w:hAnsi="Calibri" w:cs="Calibri"/>
          <w:color w:val="000000"/>
          <w:sz w:val="20"/>
          <w:szCs w:val="20"/>
        </w:rPr>
      </w:pPr>
      <w:r w:rsidRPr="005D5DF2">
        <w:rPr>
          <w:rFonts w:ascii="Calibri" w:hAnsi="Calibri" w:cs="Calibri"/>
          <w:color w:val="000000"/>
          <w:sz w:val="20"/>
          <w:szCs w:val="20"/>
        </w:rPr>
        <w:t>The penitent must daily pray for all those who refuse to make peace with them and must forgive such people all wrongs they have done at least in their heart.</w:t>
      </w:r>
    </w:p>
    <w:p w14:paraId="5847029A"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373BBCEA" w14:textId="77777777" w:rsidR="005D5DF2" w:rsidRDefault="005D5DF2" w:rsidP="005D5DF2">
      <w:pPr>
        <w:pStyle w:val="ListParagraph"/>
        <w:numPr>
          <w:ilvl w:val="0"/>
          <w:numId w:val="21"/>
        </w:numPr>
        <w:spacing w:after="0"/>
        <w:jc w:val="both"/>
        <w:rPr>
          <w:rFonts w:ascii="Calibri" w:hAnsi="Calibri" w:cs="Calibri"/>
          <w:color w:val="000000"/>
          <w:sz w:val="20"/>
          <w:szCs w:val="20"/>
        </w:rPr>
      </w:pPr>
      <w:r w:rsidRPr="005D5DF2">
        <w:rPr>
          <w:rFonts w:ascii="Calibri" w:hAnsi="Calibri" w:cs="Calibri"/>
          <w:color w:val="000000"/>
          <w:sz w:val="20"/>
          <w:szCs w:val="20"/>
        </w:rPr>
        <w:t>The brothers and sisters are always to take the first steps toward reconciliation. Under no circumstances are penitents to hold grudges or wish ill to anyone.</w:t>
      </w:r>
    </w:p>
    <w:p w14:paraId="09CB373A" w14:textId="77777777" w:rsidR="005D5DF2" w:rsidRPr="005D5DF2" w:rsidRDefault="005D5DF2" w:rsidP="005D5DF2">
      <w:pPr>
        <w:spacing w:after="0"/>
        <w:jc w:val="both"/>
        <w:rPr>
          <w:rFonts w:ascii="Calibri" w:hAnsi="Calibri" w:cs="Calibri"/>
          <w:color w:val="000000"/>
          <w:sz w:val="20"/>
          <w:szCs w:val="20"/>
        </w:rPr>
      </w:pPr>
    </w:p>
    <w:p w14:paraId="541253DB"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RULE: ARTICLE 27</w:t>
      </w:r>
    </w:p>
    <w:p w14:paraId="5E27E3B4" w14:textId="77777777" w:rsidR="005D5DF2" w:rsidRDefault="005D5DF2" w:rsidP="005D5DF2">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If contrary to their right and privileges trouble is made for the brothers and sisters by the mayors and governors of the places where they live, the ministers of the place shall do what they shall find expedient on the advice of the Lord Bishop.</w:t>
      </w:r>
    </w:p>
    <w:p w14:paraId="3B5766DA" w14:textId="77777777" w:rsidR="005D5DF2" w:rsidRPr="0016288F" w:rsidRDefault="005D5DF2" w:rsidP="005D5DF2">
      <w:pPr>
        <w:spacing w:after="0"/>
        <w:ind w:left="720"/>
        <w:jc w:val="both"/>
        <w:rPr>
          <w:rFonts w:ascii="Calibri" w:hAnsi="Calibri" w:cs="Calibri"/>
          <w:color w:val="000000"/>
          <w:sz w:val="20"/>
          <w:szCs w:val="20"/>
        </w:rPr>
      </w:pPr>
    </w:p>
    <w:p w14:paraId="231199B4"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27</w:t>
      </w:r>
    </w:p>
    <w:p w14:paraId="7542666E" w14:textId="77777777" w:rsidR="005D5DF2" w:rsidRDefault="005D5DF2" w:rsidP="005D5DF2">
      <w:pPr>
        <w:pStyle w:val="ListParagraph"/>
        <w:numPr>
          <w:ilvl w:val="0"/>
          <w:numId w:val="22"/>
        </w:numPr>
        <w:spacing w:after="0"/>
        <w:jc w:val="both"/>
        <w:rPr>
          <w:rFonts w:ascii="Calibri" w:hAnsi="Calibri" w:cs="Calibri"/>
          <w:color w:val="000000"/>
          <w:sz w:val="20"/>
          <w:szCs w:val="20"/>
        </w:rPr>
      </w:pPr>
      <w:r w:rsidRPr="005D5DF2">
        <w:rPr>
          <w:rFonts w:ascii="Calibri" w:hAnsi="Calibri" w:cs="Calibri"/>
          <w:color w:val="000000"/>
          <w:sz w:val="20"/>
          <w:szCs w:val="20"/>
        </w:rPr>
        <w:t>If contrary to their rights and privileges, trouble is made for the brothers and sisters by those in civil authority of the places where they live, the ministers of the place shall do what they shall find expedient on the advice of their chapter’s spiritual assistant, their spiritual director or confessor, or their parish priest.</w:t>
      </w:r>
    </w:p>
    <w:p w14:paraId="0F607436" w14:textId="77777777" w:rsidR="005D5DF2" w:rsidRDefault="005D5DF2" w:rsidP="005D5DF2">
      <w:pPr>
        <w:pStyle w:val="ListParagraph"/>
        <w:spacing w:after="0"/>
        <w:ind w:left="1080"/>
        <w:jc w:val="both"/>
        <w:rPr>
          <w:rFonts w:ascii="Calibri" w:hAnsi="Calibri" w:cs="Calibri"/>
          <w:color w:val="000000"/>
          <w:sz w:val="20"/>
          <w:szCs w:val="20"/>
        </w:rPr>
      </w:pPr>
    </w:p>
    <w:p w14:paraId="025704FA"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RULE: ARTICLE 28</w:t>
      </w:r>
    </w:p>
    <w:p w14:paraId="5F6697A0" w14:textId="77777777" w:rsidR="005D5DF2" w:rsidRDefault="005D5DF2" w:rsidP="005D5DF2">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Let each member accept and faithfully exercise the ministry of other offices imposed on him, although anyone may retire from office after a year.</w:t>
      </w:r>
    </w:p>
    <w:p w14:paraId="7DD3C6CA" w14:textId="77777777" w:rsidR="005D5DF2" w:rsidRPr="0016288F" w:rsidRDefault="005D5DF2" w:rsidP="005D5DF2">
      <w:pPr>
        <w:spacing w:after="0"/>
        <w:ind w:left="720"/>
        <w:jc w:val="both"/>
        <w:rPr>
          <w:rFonts w:ascii="Calibri" w:hAnsi="Calibri" w:cs="Calibri"/>
          <w:color w:val="000000"/>
          <w:sz w:val="20"/>
          <w:szCs w:val="20"/>
        </w:rPr>
      </w:pPr>
    </w:p>
    <w:p w14:paraId="407E3948"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28</w:t>
      </w:r>
    </w:p>
    <w:p w14:paraId="45684969" w14:textId="77777777" w:rsidR="005D5DF2" w:rsidRPr="005D5DF2" w:rsidRDefault="005D5DF2" w:rsidP="005D5DF2">
      <w:pPr>
        <w:pStyle w:val="ListParagraph"/>
        <w:numPr>
          <w:ilvl w:val="0"/>
          <w:numId w:val="23"/>
        </w:numPr>
        <w:spacing w:after="0"/>
        <w:jc w:val="both"/>
        <w:rPr>
          <w:rFonts w:ascii="Calibri" w:hAnsi="Calibri" w:cs="Calibri"/>
          <w:color w:val="000000"/>
          <w:sz w:val="20"/>
          <w:szCs w:val="20"/>
        </w:rPr>
      </w:pPr>
      <w:r w:rsidRPr="005D5DF2">
        <w:rPr>
          <w:rFonts w:ascii="Calibri" w:hAnsi="Calibri" w:cs="Calibri"/>
          <w:color w:val="000000"/>
          <w:sz w:val="20"/>
          <w:szCs w:val="20"/>
        </w:rPr>
        <w:t>Let each member accept and faithfully exercise the ministry of other offices imposed on him or her, although anyone may retire from office after a year.</w:t>
      </w:r>
    </w:p>
    <w:p w14:paraId="4CD51B35"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2681A6D5" w14:textId="77777777" w:rsidR="005D5DF2" w:rsidRPr="005D5DF2" w:rsidRDefault="005D5DF2" w:rsidP="005D5DF2">
      <w:pPr>
        <w:pStyle w:val="ListParagraph"/>
        <w:numPr>
          <w:ilvl w:val="0"/>
          <w:numId w:val="23"/>
        </w:numPr>
        <w:spacing w:after="0"/>
        <w:jc w:val="both"/>
        <w:rPr>
          <w:rFonts w:ascii="Calibri" w:hAnsi="Calibri" w:cs="Calibri"/>
          <w:color w:val="000000"/>
          <w:sz w:val="20"/>
          <w:szCs w:val="20"/>
        </w:rPr>
      </w:pPr>
      <w:r w:rsidRPr="005D5DF2">
        <w:rPr>
          <w:rFonts w:ascii="Calibri" w:hAnsi="Calibri" w:cs="Calibri"/>
          <w:color w:val="000000"/>
          <w:sz w:val="20"/>
          <w:szCs w:val="20"/>
        </w:rPr>
        <w:t>The penitent should follow the consensus of the electing group in determining whether or not to accept an office. If nominated for a position it is prudent to consider if the nomination be the will of God. This holds true for the election as well.</w:t>
      </w:r>
    </w:p>
    <w:p w14:paraId="56EA0667"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6B049321" w14:textId="77777777" w:rsidR="005D5DF2" w:rsidRPr="005D5DF2" w:rsidRDefault="005D5DF2" w:rsidP="005D5DF2">
      <w:pPr>
        <w:pStyle w:val="ListParagraph"/>
        <w:numPr>
          <w:ilvl w:val="0"/>
          <w:numId w:val="23"/>
        </w:numPr>
        <w:spacing w:after="0"/>
        <w:jc w:val="both"/>
        <w:rPr>
          <w:rFonts w:ascii="Calibri" w:hAnsi="Calibri" w:cs="Calibri"/>
          <w:color w:val="000000"/>
          <w:sz w:val="20"/>
          <w:szCs w:val="20"/>
        </w:rPr>
      </w:pPr>
      <w:r w:rsidRPr="005D5DF2">
        <w:rPr>
          <w:rFonts w:ascii="Calibri" w:hAnsi="Calibri" w:cs="Calibri"/>
          <w:color w:val="000000"/>
          <w:sz w:val="20"/>
          <w:szCs w:val="20"/>
        </w:rPr>
        <w:t>All nominations and elections must be conducted in absolute charity and honesty. Secret ballot elections are the proper way to elect someone from among those nominated. The person getting the most votes is the one elected. Terms of office are one year, unless otherwise agreed to by a majority of those affected. In small groups such assignments may need to be of indefinite length.</w:t>
      </w:r>
    </w:p>
    <w:p w14:paraId="298D408A"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2AF1C92C" w14:textId="77777777" w:rsidR="005D5DF2" w:rsidRPr="005D5DF2" w:rsidRDefault="005D5DF2" w:rsidP="005D5DF2">
      <w:pPr>
        <w:pStyle w:val="ListParagraph"/>
        <w:numPr>
          <w:ilvl w:val="0"/>
          <w:numId w:val="23"/>
        </w:numPr>
        <w:spacing w:after="0"/>
        <w:jc w:val="both"/>
        <w:rPr>
          <w:rFonts w:ascii="Calibri" w:hAnsi="Calibri" w:cs="Calibri"/>
          <w:color w:val="000000"/>
          <w:sz w:val="20"/>
          <w:szCs w:val="20"/>
        </w:rPr>
      </w:pPr>
      <w:r w:rsidRPr="005D5DF2">
        <w:rPr>
          <w:rFonts w:ascii="Calibri" w:hAnsi="Calibri" w:cs="Calibri"/>
          <w:color w:val="000000"/>
          <w:sz w:val="20"/>
          <w:szCs w:val="20"/>
        </w:rPr>
        <w:t>If a penitent who is nominated for, or elected to, office feels stress over this service, the penitent should prayerfully examine the causes of this stress and discuss these with a spiritual director or confessor, the chapter minister, and the chapter’s spiritual assistant. If these problems persist such persons may ask to be replaced at their discretion.</w:t>
      </w:r>
    </w:p>
    <w:p w14:paraId="18BF6B10"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027B02A2" w14:textId="77777777" w:rsidR="005D5DF2" w:rsidRDefault="005D5DF2" w:rsidP="005D5DF2">
      <w:pPr>
        <w:pStyle w:val="ListParagraph"/>
        <w:numPr>
          <w:ilvl w:val="0"/>
          <w:numId w:val="23"/>
        </w:numPr>
        <w:spacing w:after="0"/>
        <w:jc w:val="both"/>
        <w:rPr>
          <w:rFonts w:ascii="Calibri" w:hAnsi="Calibri" w:cs="Calibri"/>
          <w:color w:val="000000"/>
          <w:sz w:val="20"/>
          <w:szCs w:val="20"/>
        </w:rPr>
      </w:pPr>
      <w:r w:rsidRPr="005D5DF2">
        <w:rPr>
          <w:rFonts w:ascii="Calibri" w:hAnsi="Calibri" w:cs="Calibri"/>
          <w:color w:val="000000"/>
          <w:sz w:val="20"/>
          <w:szCs w:val="20"/>
        </w:rPr>
        <w:t>In elections, only professed members shall be eligible to nominate and vote and also eligible for office. If an insufficient number of members are professed, officers shall be appointed, or at least approved, by the BSP Administrators.</w:t>
      </w:r>
    </w:p>
    <w:p w14:paraId="4420AEB5" w14:textId="77777777" w:rsidR="005D5DF2" w:rsidRPr="005D5DF2" w:rsidRDefault="005D5DF2" w:rsidP="005D5DF2">
      <w:pPr>
        <w:spacing w:after="0"/>
        <w:jc w:val="both"/>
        <w:rPr>
          <w:rFonts w:ascii="Calibri" w:hAnsi="Calibri" w:cs="Calibri"/>
          <w:color w:val="000000"/>
          <w:sz w:val="20"/>
          <w:szCs w:val="20"/>
        </w:rPr>
      </w:pPr>
    </w:p>
    <w:p w14:paraId="34DB35E4"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RULE: ARTICLE 29</w:t>
      </w:r>
    </w:p>
    <w:p w14:paraId="58AF3807" w14:textId="77777777" w:rsidR="005D5DF2" w:rsidRDefault="005D5DF2" w:rsidP="005D5DF2">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When anybody wishes to enter this brotherhood, the ministers shall carefully inquire into his standing and occupation, and they shall explain to him the obligations of the brotherhood, especially that of restoring what belongs to others. And if he is content with it, let him be vested according to the prescribed way, and he must make satisfaction for his debts, paying money according to what pledged provision is given. They are to reconcile themselves with their neighbors and to pay up their tithes.</w:t>
      </w:r>
    </w:p>
    <w:p w14:paraId="55055A54" w14:textId="77777777" w:rsidR="005D5DF2" w:rsidRPr="0016288F" w:rsidRDefault="005D5DF2" w:rsidP="005D5DF2">
      <w:pPr>
        <w:spacing w:after="0"/>
        <w:ind w:left="720"/>
        <w:jc w:val="both"/>
        <w:rPr>
          <w:rFonts w:ascii="Calibri" w:hAnsi="Calibri" w:cs="Calibri"/>
          <w:color w:val="000000"/>
          <w:sz w:val="20"/>
          <w:szCs w:val="20"/>
        </w:rPr>
      </w:pPr>
    </w:p>
    <w:p w14:paraId="49673709"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29</w:t>
      </w:r>
    </w:p>
    <w:p w14:paraId="17B72B0A" w14:textId="77777777" w:rsidR="005D5DF2" w:rsidRPr="005D5DF2" w:rsidRDefault="005D5DF2" w:rsidP="005D5DF2">
      <w:pPr>
        <w:pStyle w:val="ListParagraph"/>
        <w:numPr>
          <w:ilvl w:val="0"/>
          <w:numId w:val="24"/>
        </w:numPr>
        <w:spacing w:after="0"/>
        <w:jc w:val="both"/>
        <w:rPr>
          <w:rFonts w:ascii="Calibri" w:hAnsi="Calibri" w:cs="Calibri"/>
          <w:color w:val="000000"/>
          <w:sz w:val="20"/>
          <w:szCs w:val="20"/>
        </w:rPr>
      </w:pPr>
      <w:r w:rsidRPr="005D5DF2">
        <w:rPr>
          <w:rFonts w:ascii="Calibri" w:hAnsi="Calibri" w:cs="Calibri"/>
          <w:color w:val="000000"/>
          <w:sz w:val="20"/>
          <w:szCs w:val="20"/>
        </w:rPr>
        <w:t>When others wish to enter this Association, the Association Administrators shall carefully inquire into their standing and occupation and should question them thoroughly to ascertain their adherence to the Church’s teaching regarding faith, Church authority, and morals. Only those who hold to the views of the Church’s magisterium, or who change their views to adopt those of the Church, shall be considered for admission to the Association or retain membership.</w:t>
      </w:r>
    </w:p>
    <w:p w14:paraId="68FADF25"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7B4F7756" w14:textId="77777777" w:rsidR="005D5DF2" w:rsidRPr="005D5DF2" w:rsidRDefault="005D5DF2" w:rsidP="005D5DF2">
      <w:pPr>
        <w:pStyle w:val="ListParagraph"/>
        <w:numPr>
          <w:ilvl w:val="0"/>
          <w:numId w:val="24"/>
        </w:numPr>
        <w:spacing w:after="0"/>
        <w:jc w:val="both"/>
        <w:rPr>
          <w:rFonts w:ascii="Calibri" w:hAnsi="Calibri" w:cs="Calibri"/>
          <w:color w:val="000000"/>
          <w:sz w:val="20"/>
          <w:szCs w:val="20"/>
        </w:rPr>
      </w:pPr>
      <w:r w:rsidRPr="005D5DF2">
        <w:rPr>
          <w:rFonts w:ascii="Calibri" w:hAnsi="Calibri" w:cs="Calibri"/>
          <w:color w:val="000000"/>
          <w:sz w:val="20"/>
          <w:szCs w:val="20"/>
        </w:rPr>
        <w:t xml:space="preserve">Moreover, the ministers shall explain to all inquirers the obligations of </w:t>
      </w:r>
      <w:r>
        <w:rPr>
          <w:rFonts w:ascii="Calibri" w:hAnsi="Calibri" w:cs="Calibri"/>
          <w:color w:val="000000"/>
          <w:sz w:val="20"/>
          <w:szCs w:val="20"/>
        </w:rPr>
        <w:t xml:space="preserve">life under the Rule, especially </w:t>
      </w:r>
      <w:r w:rsidRPr="005D5DF2">
        <w:rPr>
          <w:rFonts w:ascii="Calibri" w:hAnsi="Calibri" w:cs="Calibri"/>
          <w:color w:val="000000"/>
          <w:sz w:val="20"/>
          <w:szCs w:val="20"/>
        </w:rPr>
        <w:t>that of restoring what belongs to others. And if those inquiring are content with that, let them begin to follow the rules of formation as set up by the Association.</w:t>
      </w:r>
    </w:p>
    <w:p w14:paraId="32A229D6"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122BB982" w14:textId="77777777" w:rsidR="005D5DF2" w:rsidRDefault="005D5DF2" w:rsidP="005D5DF2">
      <w:pPr>
        <w:pStyle w:val="ListParagraph"/>
        <w:numPr>
          <w:ilvl w:val="0"/>
          <w:numId w:val="24"/>
        </w:numPr>
        <w:spacing w:after="0"/>
        <w:jc w:val="both"/>
        <w:rPr>
          <w:rFonts w:ascii="Calibri" w:hAnsi="Calibri" w:cs="Calibri"/>
          <w:color w:val="000000"/>
          <w:sz w:val="20"/>
          <w:szCs w:val="20"/>
        </w:rPr>
      </w:pPr>
      <w:r w:rsidRPr="005D5DF2">
        <w:rPr>
          <w:rFonts w:ascii="Calibri" w:hAnsi="Calibri" w:cs="Calibri"/>
          <w:color w:val="000000"/>
          <w:sz w:val="20"/>
          <w:szCs w:val="20"/>
        </w:rPr>
        <w:t>Those living this life must at once begin to pay up their debts, are to reconcile with their neighbors, and begin to tithe if they have not been doing so.</w:t>
      </w:r>
    </w:p>
    <w:p w14:paraId="32785DA2" w14:textId="77777777" w:rsidR="005D5DF2" w:rsidRPr="005D5DF2" w:rsidRDefault="005D5DF2" w:rsidP="005D5DF2">
      <w:pPr>
        <w:spacing w:after="0"/>
        <w:jc w:val="both"/>
        <w:rPr>
          <w:rFonts w:ascii="Calibri" w:hAnsi="Calibri" w:cs="Calibri"/>
          <w:color w:val="000000"/>
          <w:sz w:val="20"/>
          <w:szCs w:val="20"/>
        </w:rPr>
      </w:pPr>
    </w:p>
    <w:p w14:paraId="4EACEC8A"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RULE: ARTICLE 30</w:t>
      </w:r>
    </w:p>
    <w:p w14:paraId="5AFB380F" w14:textId="77777777" w:rsidR="005D5DF2" w:rsidRDefault="005D5DF2" w:rsidP="005D5DF2">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After these particulars are complied with, when the year is up and he seems suitable to them, let him on the advice of some discreet brothers be received on this condition: that he promise he will all the time of his life observe everything here written, or to be written or abated on the advice of the brothers, unless on occasion there be a valid dispensation by the ministers; and that he will, when called upon by the ministers, render satisfaction as the Visitor shall ordain if he has done anything contrary to this condition. And this promise is to be put in writing then and there by a public notary. Even so nobody is to be received otherwise, unless in consideration of the estate and rank of the person it shall seem advisable to the ministers.</w:t>
      </w:r>
    </w:p>
    <w:p w14:paraId="72A26DB0" w14:textId="77777777" w:rsidR="005D5DF2" w:rsidRPr="0016288F" w:rsidRDefault="005D5DF2" w:rsidP="005D5DF2">
      <w:pPr>
        <w:spacing w:after="0"/>
        <w:ind w:left="720"/>
        <w:jc w:val="both"/>
        <w:rPr>
          <w:rFonts w:ascii="Calibri" w:hAnsi="Calibri" w:cs="Calibri"/>
          <w:color w:val="000000"/>
          <w:sz w:val="20"/>
          <w:szCs w:val="20"/>
        </w:rPr>
      </w:pPr>
    </w:p>
    <w:p w14:paraId="5C56FBC3"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30</w:t>
      </w:r>
    </w:p>
    <w:p w14:paraId="10054760" w14:textId="77777777" w:rsidR="005D5DF2" w:rsidRPr="005D5DF2" w:rsidRDefault="005D5DF2" w:rsidP="005D5DF2">
      <w:pPr>
        <w:pStyle w:val="ListParagraph"/>
        <w:numPr>
          <w:ilvl w:val="0"/>
          <w:numId w:val="25"/>
        </w:numPr>
        <w:spacing w:after="0"/>
        <w:jc w:val="both"/>
        <w:rPr>
          <w:rFonts w:ascii="Calibri" w:hAnsi="Calibri" w:cs="Calibri"/>
          <w:color w:val="000000"/>
          <w:sz w:val="20"/>
          <w:szCs w:val="20"/>
        </w:rPr>
      </w:pPr>
      <w:r w:rsidRPr="005D5DF2">
        <w:rPr>
          <w:rFonts w:ascii="Calibri" w:hAnsi="Calibri" w:cs="Calibri"/>
          <w:color w:val="000000"/>
          <w:sz w:val="20"/>
          <w:szCs w:val="20"/>
        </w:rPr>
        <w:t>After these particulars are complied with and the year of postulancy and three years of novice formation have elapsed, if those novices seem suitable to the ministers of their chapter and the Administrators of the Association, let them be received on this condition—that they promise that they will observe everything here written, or to be written or changed on the advice of the ruling body of the Association, unless on occasion there be a valid dispensation by the Association Administrators or Visitors, their own personal spiritual director or confessors, or due to family necessity; and that they will, when called upon by the ministers, render satisfaction as the Visitor or Association Administrators shall ordain if they have done anything contrary to this condition.</w:t>
      </w:r>
    </w:p>
    <w:p w14:paraId="358FF80E"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6F2C042E" w14:textId="77777777" w:rsidR="005D5DF2" w:rsidRPr="005D5DF2" w:rsidRDefault="005D5DF2" w:rsidP="005D5DF2">
      <w:pPr>
        <w:pStyle w:val="ListParagraph"/>
        <w:numPr>
          <w:ilvl w:val="0"/>
          <w:numId w:val="25"/>
        </w:numPr>
        <w:spacing w:after="0"/>
        <w:jc w:val="both"/>
        <w:rPr>
          <w:rFonts w:ascii="Calibri" w:hAnsi="Calibri" w:cs="Calibri"/>
          <w:color w:val="000000"/>
          <w:sz w:val="20"/>
          <w:szCs w:val="20"/>
        </w:rPr>
      </w:pPr>
      <w:r w:rsidRPr="005D5DF2">
        <w:rPr>
          <w:rFonts w:ascii="Calibri" w:hAnsi="Calibri" w:cs="Calibri"/>
          <w:color w:val="000000"/>
          <w:sz w:val="20"/>
          <w:szCs w:val="20"/>
        </w:rPr>
        <w:t>Penitents may profess to live the Rule for life or for a year. Yearly professions are to be renewed annually for up to three years and may be changed at any time to a lifetime profession.</w:t>
      </w:r>
    </w:p>
    <w:p w14:paraId="06A9436A"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268BDFCC" w14:textId="77777777" w:rsidR="005D5DF2" w:rsidRDefault="005D5DF2" w:rsidP="005D5DF2">
      <w:pPr>
        <w:pStyle w:val="ListParagraph"/>
        <w:numPr>
          <w:ilvl w:val="0"/>
          <w:numId w:val="25"/>
        </w:numPr>
        <w:spacing w:after="0"/>
        <w:jc w:val="both"/>
        <w:rPr>
          <w:rFonts w:ascii="Calibri" w:hAnsi="Calibri" w:cs="Calibri"/>
          <w:color w:val="000000"/>
          <w:sz w:val="20"/>
          <w:szCs w:val="20"/>
        </w:rPr>
      </w:pPr>
      <w:r w:rsidRPr="005D5DF2">
        <w:rPr>
          <w:rFonts w:ascii="Calibri" w:hAnsi="Calibri" w:cs="Calibri"/>
          <w:color w:val="000000"/>
          <w:sz w:val="20"/>
          <w:szCs w:val="20"/>
        </w:rPr>
        <w:lastRenderedPageBreak/>
        <w:t>All professions are to be put in writing then and there and signed by the penitent and also by the Association Administrators and the spiritual assistant, or the priest or person who receives the profession. Nobody is to be received otherwise.</w:t>
      </w:r>
    </w:p>
    <w:p w14:paraId="5F1567FA" w14:textId="77777777" w:rsidR="005D5DF2" w:rsidRPr="005D5DF2" w:rsidRDefault="005D5DF2" w:rsidP="005D5DF2">
      <w:pPr>
        <w:spacing w:after="0"/>
        <w:jc w:val="both"/>
        <w:rPr>
          <w:rFonts w:ascii="Calibri" w:hAnsi="Calibri" w:cs="Calibri"/>
          <w:color w:val="000000"/>
          <w:sz w:val="20"/>
          <w:szCs w:val="20"/>
        </w:rPr>
      </w:pPr>
    </w:p>
    <w:p w14:paraId="5342DDFA"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RULE: ARTICLE 31</w:t>
      </w:r>
    </w:p>
    <w:p w14:paraId="474A98D6" w14:textId="77777777" w:rsidR="005D5DF2" w:rsidRDefault="005D5DF2" w:rsidP="005D5DF2">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No one is to depart from this brotherhood and from what is contained herein, except to enter a religious Order.</w:t>
      </w:r>
    </w:p>
    <w:p w14:paraId="13D61B7E" w14:textId="77777777" w:rsidR="005D5DF2" w:rsidRPr="0016288F" w:rsidRDefault="005D5DF2" w:rsidP="005D5DF2">
      <w:pPr>
        <w:spacing w:after="0"/>
        <w:ind w:left="720"/>
        <w:jc w:val="both"/>
        <w:rPr>
          <w:rFonts w:ascii="Calibri" w:hAnsi="Calibri" w:cs="Calibri"/>
          <w:color w:val="000000"/>
          <w:sz w:val="20"/>
          <w:szCs w:val="20"/>
        </w:rPr>
      </w:pPr>
    </w:p>
    <w:p w14:paraId="17E96AC5"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31</w:t>
      </w:r>
    </w:p>
    <w:p w14:paraId="70B1D1AB" w14:textId="77777777" w:rsidR="005D5DF2" w:rsidRPr="005D5DF2" w:rsidRDefault="005D5DF2" w:rsidP="005D5DF2">
      <w:pPr>
        <w:pStyle w:val="ListParagraph"/>
        <w:numPr>
          <w:ilvl w:val="0"/>
          <w:numId w:val="26"/>
        </w:numPr>
        <w:spacing w:after="0"/>
        <w:jc w:val="both"/>
        <w:rPr>
          <w:rFonts w:ascii="Calibri" w:hAnsi="Calibri" w:cs="Calibri"/>
          <w:color w:val="000000"/>
          <w:sz w:val="20"/>
          <w:szCs w:val="20"/>
        </w:rPr>
      </w:pPr>
      <w:r w:rsidRPr="005D5DF2">
        <w:rPr>
          <w:rFonts w:ascii="Calibri" w:hAnsi="Calibri" w:cs="Calibri"/>
          <w:color w:val="000000"/>
          <w:sz w:val="20"/>
          <w:szCs w:val="20"/>
        </w:rPr>
        <w:t>A penitent who has professed to live this Rule must have the consent of his or her spiritual director or confessor in order to be released from the profession. The penitent should also petition, in writing, the spiritual assistant, Association Administrators and/or Visitor for release and shall give the reasons for the request. The Association Administrators and Visitor may also question the penitent to see if the Association has failed the penitent in some way.</w:t>
      </w:r>
    </w:p>
    <w:p w14:paraId="70C57F9C" w14:textId="77777777" w:rsidR="005D5DF2" w:rsidRPr="005D5DF2" w:rsidRDefault="005D5DF2" w:rsidP="005D5DF2">
      <w:pPr>
        <w:pStyle w:val="ListParagraph"/>
        <w:spacing w:after="0"/>
        <w:ind w:left="1080"/>
        <w:jc w:val="both"/>
        <w:rPr>
          <w:rFonts w:ascii="Calibri" w:hAnsi="Calibri" w:cs="Calibri"/>
          <w:color w:val="000000"/>
          <w:sz w:val="20"/>
          <w:szCs w:val="20"/>
        </w:rPr>
      </w:pPr>
    </w:p>
    <w:p w14:paraId="63BD727D" w14:textId="77777777" w:rsidR="005D5DF2" w:rsidRDefault="005D5DF2" w:rsidP="005D5DF2">
      <w:pPr>
        <w:pStyle w:val="ListParagraph"/>
        <w:numPr>
          <w:ilvl w:val="0"/>
          <w:numId w:val="26"/>
        </w:numPr>
        <w:spacing w:after="0"/>
        <w:jc w:val="both"/>
        <w:rPr>
          <w:rFonts w:ascii="Calibri" w:hAnsi="Calibri" w:cs="Calibri"/>
          <w:color w:val="000000"/>
          <w:sz w:val="20"/>
          <w:szCs w:val="20"/>
        </w:rPr>
      </w:pPr>
      <w:r w:rsidRPr="005D5DF2">
        <w:rPr>
          <w:rFonts w:ascii="Calibri" w:hAnsi="Calibri" w:cs="Calibri"/>
          <w:color w:val="000000"/>
          <w:sz w:val="20"/>
          <w:szCs w:val="20"/>
        </w:rPr>
        <w:t>Those who wish to depart from this Association to enter a religious Order should receive not only permission but also the blessing of the entire Association. It is the norm of the Church that individuals should always move towards a greater commitment to Christ and His Church when they leave one lifestyle for another.</w:t>
      </w:r>
    </w:p>
    <w:p w14:paraId="75DE181F" w14:textId="77777777" w:rsidR="005D5DF2" w:rsidRPr="005D5DF2" w:rsidRDefault="005D5DF2" w:rsidP="005D5DF2">
      <w:pPr>
        <w:spacing w:after="0"/>
        <w:jc w:val="both"/>
        <w:rPr>
          <w:rFonts w:ascii="Calibri" w:hAnsi="Calibri" w:cs="Calibri"/>
          <w:color w:val="000000"/>
          <w:sz w:val="20"/>
          <w:szCs w:val="20"/>
        </w:rPr>
      </w:pPr>
    </w:p>
    <w:p w14:paraId="645060FC"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RULE: ARTICLE 32</w:t>
      </w:r>
    </w:p>
    <w:p w14:paraId="7AA589F8" w14:textId="77777777" w:rsidR="005D5DF2" w:rsidRDefault="005D5DF2" w:rsidP="005D5DF2">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No heretic or person in bad repute for heresy is to be received. If he is under suspicion of it, he may be admitted if otherwise fit, upon being cleared before the bishop.</w:t>
      </w:r>
    </w:p>
    <w:p w14:paraId="3BAAFAE9" w14:textId="77777777" w:rsidR="005D5DF2" w:rsidRPr="0016288F" w:rsidRDefault="005D5DF2" w:rsidP="005D5DF2">
      <w:pPr>
        <w:spacing w:after="0"/>
        <w:ind w:left="720"/>
        <w:jc w:val="both"/>
        <w:rPr>
          <w:rFonts w:ascii="Calibri" w:hAnsi="Calibri" w:cs="Calibri"/>
          <w:color w:val="000000"/>
          <w:sz w:val="20"/>
          <w:szCs w:val="20"/>
        </w:rPr>
      </w:pPr>
    </w:p>
    <w:p w14:paraId="29689463"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32</w:t>
      </w:r>
    </w:p>
    <w:p w14:paraId="2C116857" w14:textId="77777777" w:rsidR="005D5DF2" w:rsidRDefault="005D5DF2" w:rsidP="005D5DF2">
      <w:pPr>
        <w:pStyle w:val="ListParagraph"/>
        <w:numPr>
          <w:ilvl w:val="0"/>
          <w:numId w:val="27"/>
        </w:numPr>
        <w:spacing w:after="0"/>
        <w:jc w:val="both"/>
        <w:rPr>
          <w:rFonts w:ascii="Calibri" w:hAnsi="Calibri" w:cs="Calibri"/>
          <w:color w:val="000000"/>
          <w:sz w:val="20"/>
          <w:szCs w:val="20"/>
        </w:rPr>
      </w:pPr>
      <w:r w:rsidRPr="005D5DF2">
        <w:rPr>
          <w:rFonts w:ascii="Calibri" w:hAnsi="Calibri" w:cs="Calibri"/>
          <w:color w:val="000000"/>
          <w:sz w:val="20"/>
          <w:szCs w:val="20"/>
        </w:rPr>
        <w:t>No person who does not adhere totally to all that the Catholic Church teaches through its hierarchy and magisterium, and no person in bad repute for disputing these teachings, shall be admitted to the BSP. If such persons are under suspicion of this, they may be admitted if otherwise fit, upon being cleared by the bishop, their spiritual director, confessor, or parish priest, or in the absence of these people, the Administrators of the Association or the Visitor.</w:t>
      </w:r>
    </w:p>
    <w:p w14:paraId="32DCAB4C" w14:textId="77777777" w:rsidR="005D5DF2" w:rsidRDefault="005D5DF2" w:rsidP="005D5DF2">
      <w:pPr>
        <w:spacing w:after="0"/>
        <w:jc w:val="both"/>
        <w:rPr>
          <w:rFonts w:ascii="Calibri" w:hAnsi="Calibri" w:cs="Calibri"/>
          <w:color w:val="000000"/>
          <w:sz w:val="20"/>
          <w:szCs w:val="20"/>
        </w:rPr>
      </w:pPr>
    </w:p>
    <w:p w14:paraId="56A44658"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RULE: ARTICLE 33</w:t>
      </w:r>
    </w:p>
    <w:p w14:paraId="772B7F99" w14:textId="77777777" w:rsidR="005D5DF2" w:rsidRDefault="005D5DF2" w:rsidP="005D5DF2">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Married women are not to be received except with the consent and leave of their husbands.</w:t>
      </w:r>
    </w:p>
    <w:p w14:paraId="5ACB046B" w14:textId="77777777" w:rsidR="005D5DF2" w:rsidRPr="0016288F" w:rsidRDefault="005D5DF2" w:rsidP="005D5DF2">
      <w:pPr>
        <w:spacing w:after="0"/>
        <w:ind w:left="720"/>
        <w:jc w:val="both"/>
        <w:rPr>
          <w:rFonts w:ascii="Calibri" w:hAnsi="Calibri" w:cs="Calibri"/>
          <w:color w:val="000000"/>
          <w:sz w:val="20"/>
          <w:szCs w:val="20"/>
        </w:rPr>
      </w:pPr>
    </w:p>
    <w:p w14:paraId="3975762E"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33</w:t>
      </w:r>
    </w:p>
    <w:p w14:paraId="6A439F78" w14:textId="77777777" w:rsidR="005D5DF2" w:rsidRPr="005D5DF2" w:rsidRDefault="005D5DF2" w:rsidP="005D5DF2">
      <w:pPr>
        <w:pStyle w:val="ListParagraph"/>
        <w:numPr>
          <w:ilvl w:val="0"/>
          <w:numId w:val="28"/>
        </w:numPr>
        <w:spacing w:after="0"/>
        <w:jc w:val="both"/>
        <w:rPr>
          <w:rFonts w:ascii="Calibri" w:hAnsi="Calibri" w:cs="Calibri"/>
          <w:color w:val="000000"/>
          <w:sz w:val="20"/>
          <w:szCs w:val="20"/>
        </w:rPr>
      </w:pPr>
      <w:r w:rsidRPr="005D5DF2">
        <w:rPr>
          <w:rFonts w:ascii="Calibri" w:hAnsi="Calibri" w:cs="Calibri"/>
          <w:color w:val="000000"/>
          <w:sz w:val="20"/>
          <w:szCs w:val="20"/>
        </w:rPr>
        <w:t>Those married are not to be received except with the consent of their spouses, provided they are living with said spouse. If separation, annulment, or divorce has occurred, spousal consent is not required.</w:t>
      </w:r>
    </w:p>
    <w:p w14:paraId="3F49B9DA" w14:textId="77777777" w:rsidR="005D5DF2" w:rsidRDefault="005D5DF2" w:rsidP="005D5DF2">
      <w:pPr>
        <w:spacing w:after="0"/>
        <w:jc w:val="both"/>
        <w:rPr>
          <w:rFonts w:ascii="Calibri" w:hAnsi="Calibri" w:cs="Calibri"/>
          <w:color w:val="000000"/>
          <w:sz w:val="20"/>
          <w:szCs w:val="20"/>
        </w:rPr>
      </w:pPr>
    </w:p>
    <w:p w14:paraId="0A6BB252"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RULE: ARTICLE 34</w:t>
      </w:r>
    </w:p>
    <w:p w14:paraId="60A4AA43" w14:textId="77777777" w:rsidR="005D5DF2" w:rsidRDefault="005D5DF2" w:rsidP="005D5DF2">
      <w:pPr>
        <w:spacing w:after="0"/>
        <w:ind w:left="720"/>
        <w:jc w:val="both"/>
        <w:rPr>
          <w:rFonts w:ascii="Calibri" w:hAnsi="Calibri" w:cs="Calibri"/>
          <w:b/>
          <w:color w:val="000000"/>
          <w:sz w:val="20"/>
          <w:szCs w:val="20"/>
        </w:rPr>
      </w:pPr>
      <w:r w:rsidRPr="005D5DF2">
        <w:rPr>
          <w:rFonts w:ascii="Calibri" w:hAnsi="Calibri" w:cs="Calibri"/>
          <w:b/>
          <w:color w:val="000000"/>
          <w:sz w:val="20"/>
          <w:szCs w:val="20"/>
        </w:rPr>
        <w:t>Brothers and sisters ejected from the brotherhood as incorrigible are not to be received in it again except it please the saner portion of the brothers.</w:t>
      </w:r>
    </w:p>
    <w:p w14:paraId="2824A834" w14:textId="77777777" w:rsidR="005D5DF2" w:rsidRPr="0016288F" w:rsidRDefault="005D5DF2" w:rsidP="005D5DF2">
      <w:pPr>
        <w:spacing w:after="0"/>
        <w:ind w:left="720"/>
        <w:jc w:val="both"/>
        <w:rPr>
          <w:rFonts w:ascii="Calibri" w:hAnsi="Calibri" w:cs="Calibri"/>
          <w:color w:val="000000"/>
          <w:sz w:val="20"/>
          <w:szCs w:val="20"/>
        </w:rPr>
      </w:pPr>
    </w:p>
    <w:p w14:paraId="2155A0E5" w14:textId="77777777" w:rsidR="007D3ACF" w:rsidRDefault="007D3ACF" w:rsidP="005D5DF2">
      <w:pPr>
        <w:spacing w:after="0"/>
        <w:ind w:left="360"/>
        <w:jc w:val="both"/>
        <w:rPr>
          <w:rFonts w:ascii="Calibri" w:hAnsi="Calibri" w:cs="Calibri"/>
          <w:b/>
          <w:color w:val="000000"/>
          <w:sz w:val="20"/>
          <w:szCs w:val="20"/>
        </w:rPr>
      </w:pPr>
    </w:p>
    <w:p w14:paraId="6D0A2809"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33</w:t>
      </w:r>
    </w:p>
    <w:p w14:paraId="39AEDFF9" w14:textId="77777777" w:rsidR="007C28D3" w:rsidRPr="00862D2A" w:rsidRDefault="005D5DF2" w:rsidP="00862D2A">
      <w:pPr>
        <w:pStyle w:val="ListParagraph"/>
        <w:numPr>
          <w:ilvl w:val="0"/>
          <w:numId w:val="29"/>
        </w:numPr>
        <w:spacing w:after="0"/>
        <w:jc w:val="both"/>
        <w:rPr>
          <w:rFonts w:ascii="Calibri" w:hAnsi="Calibri" w:cs="Calibri"/>
          <w:color w:val="000000"/>
          <w:sz w:val="20"/>
          <w:szCs w:val="20"/>
        </w:rPr>
      </w:pPr>
      <w:r w:rsidRPr="005D5DF2">
        <w:rPr>
          <w:rFonts w:ascii="Calibri" w:hAnsi="Calibri" w:cs="Calibri"/>
          <w:color w:val="000000"/>
          <w:sz w:val="20"/>
          <w:szCs w:val="20"/>
        </w:rPr>
        <w:t>Brothers and sisters ejected from a chapter or the Association as incorrigible are not to be received in it again except it please the majority of those members affected.</w:t>
      </w:r>
    </w:p>
    <w:p w14:paraId="04D3334B" w14:textId="77777777" w:rsidR="003730B7" w:rsidRDefault="003730B7" w:rsidP="003730B7">
      <w:pPr>
        <w:pBdr>
          <w:bottom w:val="single" w:sz="2" w:space="1" w:color="auto"/>
        </w:pBdr>
        <w:spacing w:after="0"/>
        <w:ind w:right="-18"/>
        <w:jc w:val="both"/>
        <w:rPr>
          <w:sz w:val="20"/>
          <w:szCs w:val="20"/>
        </w:rPr>
      </w:pPr>
    </w:p>
    <w:p w14:paraId="356383F0" w14:textId="77777777" w:rsidR="00DF0C83" w:rsidRDefault="00DF0C83" w:rsidP="003730B7">
      <w:pPr>
        <w:spacing w:after="0" w:line="240" w:lineRule="auto"/>
        <w:ind w:right="-18"/>
        <w:jc w:val="both"/>
        <w:rPr>
          <w:rFonts w:ascii="Book Antiqua" w:eastAsia="Batang" w:hAnsi="Book Antiqua"/>
          <w:b/>
          <w:sz w:val="28"/>
          <w:szCs w:val="28"/>
        </w:rPr>
      </w:pPr>
    </w:p>
    <w:p w14:paraId="45C950CC" w14:textId="77777777" w:rsidR="003730B7" w:rsidRPr="0082429B" w:rsidRDefault="003730B7" w:rsidP="003730B7">
      <w:pPr>
        <w:spacing w:after="0" w:line="240" w:lineRule="auto"/>
        <w:ind w:right="-18"/>
        <w:jc w:val="both"/>
        <w:rPr>
          <w:color w:val="7F7F7F" w:themeColor="text1" w:themeTint="80"/>
          <w:sz w:val="28"/>
          <w:szCs w:val="28"/>
        </w:rPr>
      </w:pPr>
      <w:r>
        <w:rPr>
          <w:rFonts w:ascii="Book Antiqua" w:eastAsia="Batang" w:hAnsi="Book Antiqua"/>
          <w:b/>
          <w:sz w:val="28"/>
          <w:szCs w:val="28"/>
        </w:rPr>
        <w:t xml:space="preserve">From the writings of </w:t>
      </w:r>
      <w:r w:rsidR="001704A8">
        <w:rPr>
          <w:rFonts w:ascii="Book Antiqua" w:eastAsia="Batang" w:hAnsi="Book Antiqua"/>
          <w:b/>
          <w:sz w:val="28"/>
          <w:szCs w:val="28"/>
        </w:rPr>
        <w:t>the</w:t>
      </w:r>
      <w:r>
        <w:rPr>
          <w:rFonts w:ascii="Book Antiqua" w:eastAsia="Batang" w:hAnsi="Book Antiqua"/>
          <w:b/>
          <w:sz w:val="28"/>
          <w:szCs w:val="28"/>
        </w:rPr>
        <w:t xml:space="preserve"> Francis</w:t>
      </w:r>
      <w:r w:rsidR="001704A8">
        <w:rPr>
          <w:rFonts w:ascii="Book Antiqua" w:eastAsia="Batang" w:hAnsi="Book Antiqua"/>
          <w:b/>
          <w:sz w:val="28"/>
          <w:szCs w:val="28"/>
        </w:rPr>
        <w:t>cans</w:t>
      </w:r>
    </w:p>
    <w:p w14:paraId="572D8E4E" w14:textId="77777777" w:rsidR="003730B7" w:rsidRPr="003730B7" w:rsidRDefault="003730B7" w:rsidP="00834E2E">
      <w:pPr>
        <w:spacing w:after="0"/>
        <w:jc w:val="both"/>
        <w:rPr>
          <w:rFonts w:ascii="Calibri" w:hAnsi="Calibri" w:cs="Calibri"/>
          <w:i/>
          <w:color w:val="000000"/>
          <w:sz w:val="20"/>
          <w:szCs w:val="20"/>
        </w:rPr>
      </w:pPr>
    </w:p>
    <w:p w14:paraId="09B92B45" w14:textId="77777777" w:rsidR="007553B8" w:rsidRPr="007553B8" w:rsidRDefault="007553B8" w:rsidP="007553B8">
      <w:pPr>
        <w:spacing w:after="0"/>
        <w:ind w:right="-18"/>
        <w:jc w:val="both"/>
        <w:rPr>
          <w:rFonts w:ascii="Calibri" w:hAnsi="Calibri" w:cs="Calibri"/>
          <w:b/>
          <w:color w:val="000000"/>
          <w:sz w:val="20"/>
          <w:szCs w:val="20"/>
        </w:rPr>
      </w:pPr>
      <w:r w:rsidRPr="007553B8">
        <w:rPr>
          <w:rFonts w:ascii="Calibri" w:hAnsi="Calibri" w:cs="Calibri"/>
          <w:b/>
          <w:color w:val="000000"/>
          <w:sz w:val="20"/>
          <w:szCs w:val="20"/>
        </w:rPr>
        <w:t>St. Bonaventure</w:t>
      </w:r>
      <w:r>
        <w:rPr>
          <w:rFonts w:ascii="Calibri" w:hAnsi="Calibri" w:cs="Calibri"/>
          <w:b/>
          <w:color w:val="000000"/>
          <w:sz w:val="20"/>
          <w:szCs w:val="20"/>
        </w:rPr>
        <w:t xml:space="preserve">, </w:t>
      </w:r>
      <w:r w:rsidRPr="007553B8">
        <w:rPr>
          <w:rFonts w:ascii="Calibri" w:hAnsi="Calibri" w:cs="Calibri"/>
          <w:b/>
          <w:i/>
          <w:color w:val="000000"/>
          <w:sz w:val="20"/>
          <w:szCs w:val="20"/>
        </w:rPr>
        <w:t>the Life of St. Francis</w:t>
      </w:r>
      <w:r>
        <w:rPr>
          <w:rFonts w:ascii="Calibri" w:hAnsi="Calibri" w:cs="Calibri"/>
          <w:b/>
          <w:color w:val="000000"/>
          <w:sz w:val="20"/>
          <w:szCs w:val="20"/>
        </w:rPr>
        <w:t>, 5.10</w:t>
      </w:r>
    </w:p>
    <w:p w14:paraId="1FBD9CE2" w14:textId="77777777" w:rsidR="007553B8" w:rsidRPr="007553B8" w:rsidRDefault="007553B8" w:rsidP="007553B8">
      <w:pPr>
        <w:spacing w:after="0"/>
        <w:ind w:left="360" w:right="-18"/>
        <w:jc w:val="both"/>
        <w:rPr>
          <w:rFonts w:ascii="Calibri" w:hAnsi="Calibri" w:cs="Calibri"/>
          <w:color w:val="000000"/>
          <w:sz w:val="20"/>
          <w:szCs w:val="20"/>
        </w:rPr>
      </w:pPr>
      <w:r w:rsidRPr="007553B8">
        <w:rPr>
          <w:rFonts w:ascii="Calibri" w:hAnsi="Calibri" w:cs="Calibri"/>
          <w:color w:val="000000"/>
          <w:sz w:val="20"/>
          <w:szCs w:val="20"/>
        </w:rPr>
        <w:t>"At another time, when the servant of God was afflicted by a very grievous sickness, at the hermitage of Saint Urban, and, feeling his strength failing, had asked for a draught of wine, answer was made him that there was no wine there that could be brought unto him; whereupon he bade that water should be brought, and, when brought, he blessed it, making the sign of the Cross over it. At once that which had been pure water became excellent wine, and that which the poverty of the lonely place could not provide was obtained by the purity of the holy man. Tasting thereof, he forthwith so easily recovered his strength as that the new flavour and the renewed health, by the sense of taste and by the miracle renewing him that tasted, attested, with twofold witness, his perfect laying aside of the old man and putting on of the new."</w:t>
      </w:r>
    </w:p>
    <w:p w14:paraId="48384106" w14:textId="77777777" w:rsidR="007553B8" w:rsidRPr="007553B8" w:rsidRDefault="007553B8" w:rsidP="007553B8">
      <w:pPr>
        <w:spacing w:after="0"/>
        <w:ind w:right="-18"/>
        <w:jc w:val="both"/>
        <w:rPr>
          <w:rFonts w:ascii="Calibri" w:hAnsi="Calibri" w:cs="Calibri"/>
          <w:b/>
          <w:i/>
          <w:color w:val="000000"/>
          <w:sz w:val="20"/>
          <w:szCs w:val="20"/>
        </w:rPr>
      </w:pPr>
    </w:p>
    <w:p w14:paraId="3123627D" w14:textId="77777777" w:rsidR="007553B8" w:rsidRDefault="007553B8" w:rsidP="007553B8">
      <w:pPr>
        <w:spacing w:after="0"/>
        <w:ind w:right="-18"/>
        <w:jc w:val="both"/>
        <w:rPr>
          <w:rFonts w:ascii="Book Antiqua" w:eastAsia="Batang" w:hAnsi="Book Antiqua"/>
          <w:b/>
          <w:sz w:val="28"/>
          <w:szCs w:val="28"/>
        </w:rPr>
      </w:pPr>
      <w:r w:rsidRPr="007553B8">
        <w:rPr>
          <w:rFonts w:ascii="Calibri" w:hAnsi="Calibri" w:cs="Calibri"/>
          <w:b/>
          <w:color w:val="000000"/>
          <w:sz w:val="20"/>
          <w:szCs w:val="20"/>
        </w:rPr>
        <w:t>St. Anthony of Padua</w:t>
      </w:r>
      <w:r w:rsidRPr="007553B8">
        <w:rPr>
          <w:rFonts w:ascii="Calibri" w:hAnsi="Calibri" w:cs="Calibri"/>
          <w:b/>
          <w:i/>
          <w:color w:val="000000"/>
          <w:sz w:val="20"/>
          <w:szCs w:val="20"/>
        </w:rPr>
        <w:t>, A Lenten Sermon for the Ninth Sunday after Pentecost against C</w:t>
      </w:r>
      <w:r>
        <w:rPr>
          <w:rFonts w:ascii="Calibri" w:hAnsi="Calibri" w:cs="Calibri"/>
          <w:b/>
          <w:i/>
          <w:color w:val="000000"/>
          <w:sz w:val="20"/>
          <w:szCs w:val="20"/>
        </w:rPr>
        <w:t>arnal Prelates</w:t>
      </w:r>
    </w:p>
    <w:p w14:paraId="3586310C" w14:textId="77777777" w:rsidR="007553B8" w:rsidRPr="007553B8" w:rsidRDefault="007553B8" w:rsidP="007553B8">
      <w:pPr>
        <w:spacing w:after="0"/>
        <w:ind w:left="360" w:right="-18"/>
        <w:jc w:val="both"/>
        <w:rPr>
          <w:rFonts w:ascii="Calibri" w:hAnsi="Calibri" w:cs="Calibri"/>
          <w:color w:val="000000"/>
          <w:sz w:val="20"/>
          <w:szCs w:val="20"/>
        </w:rPr>
      </w:pPr>
      <w:r w:rsidRPr="007553B8">
        <w:rPr>
          <w:rFonts w:ascii="Calibri" w:hAnsi="Calibri" w:cs="Calibri"/>
          <w:color w:val="000000"/>
          <w:sz w:val="20"/>
          <w:szCs w:val="20"/>
        </w:rPr>
        <w:t>"Be diligent to know the countenance of thy cattle: and consider thy own flocks. For thou shalt not always have power: 'but a crown shall be given thee to generation and generation.'</w:t>
      </w:r>
    </w:p>
    <w:p w14:paraId="781478D1" w14:textId="77777777" w:rsidR="007553B8" w:rsidRPr="007553B8" w:rsidRDefault="007553B8" w:rsidP="007553B8">
      <w:pPr>
        <w:spacing w:after="0"/>
        <w:ind w:left="360" w:right="-18"/>
        <w:jc w:val="both"/>
        <w:rPr>
          <w:rFonts w:ascii="Calibri" w:hAnsi="Calibri" w:cs="Calibri"/>
          <w:color w:val="000000"/>
          <w:sz w:val="20"/>
          <w:szCs w:val="20"/>
        </w:rPr>
      </w:pPr>
    </w:p>
    <w:p w14:paraId="446BD380" w14:textId="77777777" w:rsidR="007553B8" w:rsidRPr="007553B8" w:rsidRDefault="007553B8" w:rsidP="007553B8">
      <w:pPr>
        <w:spacing w:after="0"/>
        <w:ind w:left="360" w:right="-18"/>
        <w:jc w:val="both"/>
        <w:rPr>
          <w:rFonts w:ascii="Calibri" w:hAnsi="Calibri" w:cs="Calibri"/>
          <w:color w:val="000000"/>
          <w:sz w:val="20"/>
          <w:szCs w:val="20"/>
        </w:rPr>
      </w:pPr>
      <w:r w:rsidRPr="007553B8">
        <w:rPr>
          <w:rFonts w:ascii="Calibri" w:hAnsi="Calibri" w:cs="Calibri"/>
          <w:color w:val="000000"/>
          <w:sz w:val="20"/>
          <w:szCs w:val="20"/>
        </w:rPr>
        <w:t>"O prelate, be diligent to know the countenance of your cattle, those subject to you, whether they have the ‘Tau’ of the Lord’s Passion upon their foreheads, which they received in Baptism; or whether they have erased it and written over it 'the mark of the Beast'. Consider your flock, lest any one be infected by the disease of heresy or schism, and so infect others. As it says in the same book: 'Run about, make haste, stir up thy friend. Give not sleep to thy eyes, neither let thy eye-lids slumber.'</w:t>
      </w:r>
    </w:p>
    <w:p w14:paraId="779DACCA" w14:textId="77777777" w:rsidR="007553B8" w:rsidRPr="007553B8" w:rsidRDefault="007553B8" w:rsidP="007553B8">
      <w:pPr>
        <w:spacing w:after="0"/>
        <w:ind w:left="360" w:right="-18"/>
        <w:jc w:val="both"/>
        <w:rPr>
          <w:rFonts w:ascii="Calibri" w:hAnsi="Calibri" w:cs="Calibri"/>
          <w:color w:val="000000"/>
          <w:sz w:val="20"/>
          <w:szCs w:val="20"/>
        </w:rPr>
      </w:pPr>
    </w:p>
    <w:p w14:paraId="76FAB2AC" w14:textId="77777777" w:rsidR="007553B8" w:rsidRPr="007553B8" w:rsidRDefault="007553B8" w:rsidP="007553B8">
      <w:pPr>
        <w:spacing w:after="0"/>
        <w:ind w:left="360" w:right="-18"/>
        <w:jc w:val="both"/>
        <w:rPr>
          <w:rFonts w:ascii="Calibri" w:hAnsi="Calibri" w:cs="Calibri"/>
          <w:color w:val="000000"/>
          <w:sz w:val="20"/>
          <w:szCs w:val="20"/>
        </w:rPr>
      </w:pPr>
      <w:r w:rsidRPr="007553B8">
        <w:rPr>
          <w:rFonts w:ascii="Calibri" w:hAnsi="Calibri" w:cs="Calibri"/>
          <w:color w:val="000000"/>
          <w:sz w:val="20"/>
          <w:szCs w:val="20"/>
        </w:rPr>
        <w:t>"You will not always have the power, but only now. If you keep good watch, guarding your flock, you will be given a crown for ever and ever. That is how the steward should guard his lord’s estate. But alas, alas! I do not call him a steward, I call him a thief and a wolf, who wastes his lord’s estate and eats up the goods entrusted to him."</w:t>
      </w:r>
    </w:p>
    <w:p w14:paraId="0AA562E7" w14:textId="77777777" w:rsidR="007553B8" w:rsidRPr="007553B8" w:rsidRDefault="007553B8" w:rsidP="007553B8">
      <w:pPr>
        <w:pBdr>
          <w:bottom w:val="single" w:sz="4" w:space="1" w:color="auto"/>
        </w:pBdr>
        <w:spacing w:after="0" w:line="240" w:lineRule="auto"/>
        <w:ind w:right="-18"/>
        <w:jc w:val="both"/>
        <w:rPr>
          <w:rFonts w:ascii="Calibri" w:hAnsi="Calibri" w:cs="Calibri"/>
          <w:b/>
          <w:i/>
          <w:color w:val="000000"/>
          <w:sz w:val="20"/>
          <w:szCs w:val="20"/>
        </w:rPr>
      </w:pPr>
    </w:p>
    <w:p w14:paraId="05CFF97C" w14:textId="77777777" w:rsidR="00F9290A" w:rsidRDefault="00F9290A" w:rsidP="00F9290A">
      <w:pPr>
        <w:spacing w:after="0" w:line="240" w:lineRule="auto"/>
        <w:ind w:right="-18"/>
        <w:jc w:val="both"/>
        <w:rPr>
          <w:rFonts w:ascii="Book Antiqua" w:eastAsia="Batang" w:hAnsi="Book Antiqua"/>
          <w:b/>
          <w:sz w:val="28"/>
          <w:szCs w:val="28"/>
        </w:rPr>
      </w:pPr>
    </w:p>
    <w:p w14:paraId="16A2BB0E" w14:textId="77777777" w:rsidR="00F9290A" w:rsidRPr="0082429B" w:rsidRDefault="00F9290A" w:rsidP="00F9290A">
      <w:pPr>
        <w:spacing w:after="0" w:line="240" w:lineRule="auto"/>
        <w:ind w:right="-18"/>
        <w:jc w:val="both"/>
        <w:rPr>
          <w:color w:val="7F7F7F" w:themeColor="text1" w:themeTint="80"/>
          <w:sz w:val="28"/>
          <w:szCs w:val="28"/>
        </w:rPr>
      </w:pPr>
      <w:r>
        <w:rPr>
          <w:rFonts w:ascii="Book Antiqua" w:eastAsia="Batang" w:hAnsi="Book Antiqua"/>
          <w:b/>
          <w:sz w:val="28"/>
          <w:szCs w:val="28"/>
        </w:rPr>
        <w:t>Reflection Questions</w:t>
      </w:r>
    </w:p>
    <w:p w14:paraId="7BEEB39E" w14:textId="77777777" w:rsidR="00F9290A" w:rsidRDefault="00F9290A" w:rsidP="00F9290A">
      <w:pPr>
        <w:spacing w:after="0"/>
        <w:ind w:right="-18"/>
        <w:jc w:val="both"/>
        <w:rPr>
          <w:b/>
          <w:i/>
          <w:sz w:val="20"/>
          <w:szCs w:val="20"/>
        </w:rPr>
      </w:pPr>
    </w:p>
    <w:p w14:paraId="0F6DA2B2" w14:textId="77777777" w:rsidR="00F9290A" w:rsidRDefault="00F9290A" w:rsidP="00F9290A">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14:paraId="7C074886" w14:textId="77777777" w:rsidR="00F9290A" w:rsidRDefault="00F9290A" w:rsidP="00F9290A">
      <w:pPr>
        <w:spacing w:after="0"/>
        <w:jc w:val="both"/>
        <w:rPr>
          <w:rFonts w:ascii="Calibri" w:hAnsi="Calibri" w:cs="Calibri"/>
          <w:color w:val="000000"/>
          <w:sz w:val="20"/>
          <w:szCs w:val="20"/>
        </w:rPr>
      </w:pPr>
    </w:p>
    <w:p w14:paraId="3E762FEB" w14:textId="77777777" w:rsidR="00F9290A" w:rsidRDefault="007A4B9A" w:rsidP="007A4B9A">
      <w:pPr>
        <w:pStyle w:val="ListParagraph"/>
        <w:numPr>
          <w:ilvl w:val="0"/>
          <w:numId w:val="30"/>
        </w:numPr>
        <w:spacing w:after="0"/>
        <w:jc w:val="both"/>
        <w:rPr>
          <w:rFonts w:ascii="Calibri" w:hAnsi="Calibri" w:cs="Calibri"/>
          <w:color w:val="000000"/>
          <w:sz w:val="20"/>
          <w:szCs w:val="20"/>
        </w:rPr>
      </w:pPr>
      <w:r w:rsidRPr="007A4B9A">
        <w:rPr>
          <w:rFonts w:ascii="Calibri" w:hAnsi="Calibri" w:cs="Calibri"/>
          <w:color w:val="000000"/>
          <w:sz w:val="20"/>
          <w:szCs w:val="20"/>
        </w:rPr>
        <w:t>What does Paul mean when he says that we can only boast of our weakness? How could we boast of such a thing? How does our weakness magnify the glory of God?</w:t>
      </w:r>
    </w:p>
    <w:p w14:paraId="5719324C" w14:textId="77777777" w:rsidR="00F9290A" w:rsidRPr="00A34651" w:rsidRDefault="00F9290A" w:rsidP="00F9290A">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F9290A" w14:paraId="564D9CB7" w14:textId="77777777" w:rsidTr="00E87A2A">
        <w:tc>
          <w:tcPr>
            <w:tcW w:w="8630" w:type="dxa"/>
            <w:shd w:val="clear" w:color="auto" w:fill="F2F2F2" w:themeFill="background1" w:themeFillShade="F2"/>
          </w:tcPr>
          <w:p w14:paraId="7CAB64F9" w14:textId="77777777" w:rsidR="00F9290A" w:rsidRPr="00430330" w:rsidRDefault="00F9290A"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7A8206D9" w14:textId="77777777" w:rsidR="00F9290A" w:rsidRDefault="00F9290A" w:rsidP="00F9290A">
      <w:pPr>
        <w:pStyle w:val="ListParagraph"/>
        <w:spacing w:after="0"/>
        <w:jc w:val="both"/>
        <w:rPr>
          <w:rFonts w:ascii="Calibri" w:hAnsi="Calibri" w:cs="Calibri"/>
          <w:color w:val="000000"/>
          <w:sz w:val="20"/>
          <w:szCs w:val="20"/>
        </w:rPr>
      </w:pPr>
    </w:p>
    <w:p w14:paraId="694DA206" w14:textId="77777777" w:rsidR="00F9290A" w:rsidRDefault="007A4B9A" w:rsidP="007A4B9A">
      <w:pPr>
        <w:pStyle w:val="ListParagraph"/>
        <w:numPr>
          <w:ilvl w:val="0"/>
          <w:numId w:val="30"/>
        </w:numPr>
        <w:spacing w:after="0"/>
        <w:jc w:val="both"/>
        <w:rPr>
          <w:rFonts w:ascii="Calibri" w:hAnsi="Calibri" w:cs="Calibri"/>
          <w:color w:val="000000"/>
          <w:sz w:val="20"/>
          <w:szCs w:val="20"/>
        </w:rPr>
      </w:pPr>
      <w:r w:rsidRPr="007A4B9A">
        <w:rPr>
          <w:rFonts w:ascii="Calibri" w:hAnsi="Calibri" w:cs="Calibri"/>
          <w:color w:val="000000"/>
          <w:sz w:val="20"/>
          <w:szCs w:val="20"/>
        </w:rPr>
        <w:t>According to Trent, why should we offer up prayers and tears for those who sin unto death?</w:t>
      </w:r>
    </w:p>
    <w:p w14:paraId="624DAF4C" w14:textId="77777777" w:rsidR="00F9290A" w:rsidRPr="00A96125" w:rsidRDefault="00F9290A" w:rsidP="00F9290A">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F9290A" w14:paraId="2850A4C0" w14:textId="77777777" w:rsidTr="00E87A2A">
        <w:tc>
          <w:tcPr>
            <w:tcW w:w="8630" w:type="dxa"/>
            <w:shd w:val="clear" w:color="auto" w:fill="F2F2F2" w:themeFill="background1" w:themeFillShade="F2"/>
          </w:tcPr>
          <w:p w14:paraId="594ADEC2" w14:textId="77777777" w:rsidR="00F9290A" w:rsidRPr="00430330" w:rsidRDefault="00F9290A"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38CD1F49" w14:textId="77777777" w:rsidR="00F9290A" w:rsidRPr="00430330" w:rsidRDefault="00F9290A" w:rsidP="00F9290A">
      <w:pPr>
        <w:pStyle w:val="ListParagraph"/>
        <w:spacing w:after="0"/>
        <w:jc w:val="both"/>
        <w:rPr>
          <w:rFonts w:ascii="Calibri" w:hAnsi="Calibri" w:cs="Calibri"/>
          <w:color w:val="000000"/>
          <w:sz w:val="20"/>
          <w:szCs w:val="20"/>
        </w:rPr>
      </w:pPr>
    </w:p>
    <w:p w14:paraId="3035FC93" w14:textId="77777777" w:rsidR="00F9290A" w:rsidRDefault="007A4B9A" w:rsidP="007A4B9A">
      <w:pPr>
        <w:pStyle w:val="ListParagraph"/>
        <w:numPr>
          <w:ilvl w:val="0"/>
          <w:numId w:val="30"/>
        </w:numPr>
        <w:spacing w:after="0"/>
        <w:jc w:val="both"/>
        <w:rPr>
          <w:rFonts w:ascii="Calibri" w:hAnsi="Calibri" w:cs="Calibri"/>
          <w:color w:val="000000"/>
          <w:sz w:val="20"/>
          <w:szCs w:val="20"/>
        </w:rPr>
      </w:pPr>
      <w:r w:rsidRPr="007A4B9A">
        <w:rPr>
          <w:rFonts w:ascii="Calibri" w:hAnsi="Calibri" w:cs="Calibri"/>
          <w:color w:val="000000"/>
          <w:sz w:val="20"/>
          <w:szCs w:val="20"/>
        </w:rPr>
        <w:t>According to the Catechism, how are we responsible for the cru</w:t>
      </w:r>
      <w:r>
        <w:rPr>
          <w:rFonts w:ascii="Calibri" w:hAnsi="Calibri" w:cs="Calibri"/>
          <w:color w:val="000000"/>
          <w:sz w:val="20"/>
          <w:szCs w:val="20"/>
        </w:rPr>
        <w:t>ci</w:t>
      </w:r>
      <w:r w:rsidRPr="007A4B9A">
        <w:rPr>
          <w:rFonts w:ascii="Calibri" w:hAnsi="Calibri" w:cs="Calibri"/>
          <w:color w:val="000000"/>
          <w:sz w:val="20"/>
          <w:szCs w:val="20"/>
        </w:rPr>
        <w:t>fixion of our Lord?</w:t>
      </w:r>
    </w:p>
    <w:p w14:paraId="22277111" w14:textId="77777777" w:rsidR="00F9290A" w:rsidRPr="0071597A" w:rsidRDefault="00F9290A" w:rsidP="00F9290A">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F9290A" w14:paraId="71B930FA" w14:textId="77777777" w:rsidTr="00E87A2A">
        <w:tc>
          <w:tcPr>
            <w:tcW w:w="8630" w:type="dxa"/>
            <w:shd w:val="clear" w:color="auto" w:fill="F2F2F2" w:themeFill="background1" w:themeFillShade="F2"/>
          </w:tcPr>
          <w:p w14:paraId="5E294E99" w14:textId="77777777" w:rsidR="00F9290A" w:rsidRPr="00430330" w:rsidRDefault="00F9290A"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6898C826" w14:textId="77777777" w:rsidR="00F9290A" w:rsidRDefault="00F9290A" w:rsidP="00F9290A">
      <w:pPr>
        <w:spacing w:after="0"/>
        <w:jc w:val="both"/>
        <w:rPr>
          <w:rFonts w:ascii="Calibri" w:hAnsi="Calibri" w:cs="Calibri"/>
          <w:color w:val="000000"/>
          <w:sz w:val="20"/>
          <w:szCs w:val="20"/>
        </w:rPr>
      </w:pPr>
    </w:p>
    <w:p w14:paraId="48435835" w14:textId="77777777" w:rsidR="00F9290A" w:rsidRDefault="00BB6D59" w:rsidP="00BB6D59">
      <w:pPr>
        <w:pStyle w:val="ListParagraph"/>
        <w:numPr>
          <w:ilvl w:val="0"/>
          <w:numId w:val="30"/>
        </w:numPr>
        <w:spacing w:after="0"/>
        <w:jc w:val="both"/>
        <w:rPr>
          <w:rFonts w:ascii="Calibri" w:hAnsi="Calibri" w:cs="Calibri"/>
          <w:color w:val="000000"/>
          <w:sz w:val="20"/>
          <w:szCs w:val="20"/>
        </w:rPr>
      </w:pPr>
      <w:r w:rsidRPr="00BB6D59">
        <w:rPr>
          <w:rFonts w:ascii="Calibri" w:hAnsi="Calibri" w:cs="Calibri"/>
          <w:color w:val="000000"/>
          <w:sz w:val="20"/>
          <w:szCs w:val="20"/>
        </w:rPr>
        <w:t>Why does the Church put such an emphasis on ritualistically laying our dead bodies to rest? What does this practice reveal about the Catholic view regarding the dignity o</w:t>
      </w:r>
      <w:r>
        <w:rPr>
          <w:rFonts w:ascii="Calibri" w:hAnsi="Calibri" w:cs="Calibri"/>
          <w:color w:val="000000"/>
          <w:sz w:val="20"/>
          <w:szCs w:val="20"/>
        </w:rPr>
        <w:t>f our material bodies</w:t>
      </w:r>
      <w:r w:rsidR="00F9290A">
        <w:rPr>
          <w:rFonts w:ascii="Calibri" w:hAnsi="Calibri" w:cs="Calibri"/>
          <w:color w:val="000000"/>
          <w:sz w:val="20"/>
          <w:szCs w:val="20"/>
        </w:rPr>
        <w:t>?</w:t>
      </w:r>
    </w:p>
    <w:p w14:paraId="5A9BD380" w14:textId="77777777" w:rsidR="00F9290A" w:rsidRPr="00430330" w:rsidRDefault="00F9290A" w:rsidP="00F9290A">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F9290A" w14:paraId="564E08C6" w14:textId="77777777" w:rsidTr="00E87A2A">
        <w:tc>
          <w:tcPr>
            <w:tcW w:w="8630" w:type="dxa"/>
            <w:shd w:val="clear" w:color="auto" w:fill="F2F2F2" w:themeFill="background1" w:themeFillShade="F2"/>
          </w:tcPr>
          <w:p w14:paraId="270DC512" w14:textId="77777777" w:rsidR="00F9290A" w:rsidRPr="00430330" w:rsidRDefault="00F9290A"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0AB3677A" w14:textId="77777777" w:rsidR="00F9290A" w:rsidRPr="00430330" w:rsidRDefault="00F9290A" w:rsidP="00F9290A">
      <w:pPr>
        <w:pStyle w:val="ListParagraph"/>
        <w:spacing w:after="0"/>
        <w:jc w:val="both"/>
        <w:rPr>
          <w:rFonts w:ascii="Calibri" w:hAnsi="Calibri" w:cs="Calibri"/>
          <w:color w:val="000000"/>
          <w:sz w:val="20"/>
          <w:szCs w:val="20"/>
        </w:rPr>
      </w:pPr>
    </w:p>
    <w:p w14:paraId="1F957B1B" w14:textId="77777777" w:rsidR="00F9290A" w:rsidRDefault="00BB6D59" w:rsidP="00BB6D59">
      <w:pPr>
        <w:pStyle w:val="ListParagraph"/>
        <w:numPr>
          <w:ilvl w:val="0"/>
          <w:numId w:val="30"/>
        </w:numPr>
        <w:spacing w:after="0"/>
        <w:jc w:val="both"/>
        <w:rPr>
          <w:rFonts w:ascii="Calibri" w:hAnsi="Calibri" w:cs="Calibri"/>
          <w:color w:val="000000"/>
          <w:sz w:val="20"/>
          <w:szCs w:val="20"/>
        </w:rPr>
      </w:pPr>
      <w:r w:rsidRPr="00BB6D59">
        <w:rPr>
          <w:rFonts w:ascii="Calibri" w:hAnsi="Calibri" w:cs="Calibri"/>
          <w:color w:val="000000"/>
          <w:sz w:val="20"/>
          <w:szCs w:val="20"/>
        </w:rPr>
        <w:t>By the grace of God, water was turned to wine upon the blessing of St. Francis. What do you make of this episode?</w:t>
      </w:r>
    </w:p>
    <w:p w14:paraId="44A06EBC" w14:textId="77777777" w:rsidR="00F9290A" w:rsidRPr="00AD72F8" w:rsidRDefault="00F9290A" w:rsidP="00F9290A">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F9290A" w14:paraId="74548488" w14:textId="77777777" w:rsidTr="00E87A2A">
        <w:tc>
          <w:tcPr>
            <w:tcW w:w="8630" w:type="dxa"/>
            <w:shd w:val="clear" w:color="auto" w:fill="F2F2F2" w:themeFill="background1" w:themeFillShade="F2"/>
          </w:tcPr>
          <w:p w14:paraId="59C4F76A" w14:textId="77777777" w:rsidR="00F9290A" w:rsidRPr="00430330" w:rsidRDefault="00F9290A"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696D4C3E" w14:textId="77777777" w:rsidR="00BB6D59" w:rsidRDefault="00BB6D59" w:rsidP="00883D3D">
      <w:pPr>
        <w:spacing w:after="0" w:line="240" w:lineRule="auto"/>
        <w:ind w:right="-18"/>
        <w:jc w:val="both"/>
        <w:rPr>
          <w:rFonts w:ascii="Book Antiqua" w:eastAsia="Batang" w:hAnsi="Book Antiqua"/>
          <w:b/>
          <w:sz w:val="28"/>
          <w:szCs w:val="28"/>
        </w:rPr>
      </w:pPr>
    </w:p>
    <w:p w14:paraId="2112C3A9" w14:textId="77777777" w:rsidR="00BB6D59" w:rsidRDefault="00BB6D59" w:rsidP="00BB6D59">
      <w:pPr>
        <w:pStyle w:val="ListParagraph"/>
        <w:numPr>
          <w:ilvl w:val="0"/>
          <w:numId w:val="30"/>
        </w:numPr>
        <w:spacing w:after="0"/>
        <w:jc w:val="both"/>
        <w:rPr>
          <w:rFonts w:ascii="Calibri" w:hAnsi="Calibri" w:cs="Calibri"/>
          <w:color w:val="000000"/>
          <w:sz w:val="20"/>
          <w:szCs w:val="20"/>
        </w:rPr>
      </w:pPr>
      <w:r w:rsidRPr="00BB6D59">
        <w:rPr>
          <w:rFonts w:ascii="Calibri" w:hAnsi="Calibri" w:cs="Calibri"/>
          <w:color w:val="000000"/>
          <w:sz w:val="20"/>
          <w:szCs w:val="20"/>
        </w:rPr>
        <w:t>Why is it important for us to know well the flock w</w:t>
      </w:r>
      <w:r>
        <w:rPr>
          <w:rFonts w:ascii="Calibri" w:hAnsi="Calibri" w:cs="Calibri"/>
          <w:color w:val="000000"/>
          <w:sz w:val="20"/>
          <w:szCs w:val="20"/>
        </w:rPr>
        <w:t>ith which we keep close company</w:t>
      </w:r>
      <w:r w:rsidRPr="00BB6D59">
        <w:rPr>
          <w:rFonts w:ascii="Calibri" w:hAnsi="Calibri" w:cs="Calibri"/>
          <w:color w:val="000000"/>
          <w:sz w:val="20"/>
          <w:szCs w:val="20"/>
        </w:rPr>
        <w:t>?</w:t>
      </w:r>
    </w:p>
    <w:p w14:paraId="67E8FBC4" w14:textId="77777777" w:rsidR="00BB6D59" w:rsidRPr="00AD72F8" w:rsidRDefault="00BB6D59" w:rsidP="00BB6D59">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BB6D59" w14:paraId="1B986E57" w14:textId="77777777" w:rsidTr="00767A7A">
        <w:tc>
          <w:tcPr>
            <w:tcW w:w="8630" w:type="dxa"/>
            <w:shd w:val="clear" w:color="auto" w:fill="F2F2F2" w:themeFill="background1" w:themeFillShade="F2"/>
          </w:tcPr>
          <w:p w14:paraId="700F7214" w14:textId="77777777" w:rsidR="00BB6D59" w:rsidRPr="00430330" w:rsidRDefault="00BB6D59" w:rsidP="00767A7A">
            <w:pPr>
              <w:jc w:val="both"/>
              <w:rPr>
                <w:i/>
                <w:color w:val="7F7F7F" w:themeColor="text1" w:themeTint="80"/>
                <w:sz w:val="20"/>
                <w:szCs w:val="20"/>
              </w:rPr>
            </w:pPr>
            <w:r w:rsidRPr="00430330">
              <w:rPr>
                <w:i/>
                <w:color w:val="7F7F7F" w:themeColor="text1" w:themeTint="80"/>
                <w:sz w:val="20"/>
                <w:szCs w:val="20"/>
              </w:rPr>
              <w:t>[Insert answer here]</w:t>
            </w:r>
          </w:p>
        </w:tc>
      </w:tr>
    </w:tbl>
    <w:p w14:paraId="41CDC9DC" w14:textId="77777777" w:rsidR="00BB6D59" w:rsidRDefault="00BB6D59" w:rsidP="00883D3D">
      <w:pPr>
        <w:spacing w:after="0" w:line="240" w:lineRule="auto"/>
        <w:ind w:right="-18"/>
        <w:jc w:val="both"/>
        <w:rPr>
          <w:rFonts w:ascii="Book Antiqua" w:eastAsia="Batang" w:hAnsi="Book Antiqua"/>
          <w:b/>
          <w:sz w:val="28"/>
          <w:szCs w:val="28"/>
        </w:rPr>
      </w:pPr>
    </w:p>
    <w:p w14:paraId="0EC5D6FD" w14:textId="77777777" w:rsidR="00BB6D59" w:rsidRDefault="00BB6D59">
      <w:pPr>
        <w:rPr>
          <w:rFonts w:ascii="Book Antiqua" w:eastAsia="Batang" w:hAnsi="Book Antiqua"/>
          <w:b/>
          <w:sz w:val="28"/>
          <w:szCs w:val="28"/>
        </w:rPr>
      </w:pPr>
      <w:r>
        <w:rPr>
          <w:rFonts w:ascii="Book Antiqua" w:eastAsia="Batang" w:hAnsi="Book Antiqua"/>
          <w:b/>
          <w:sz w:val="28"/>
          <w:szCs w:val="28"/>
        </w:rPr>
        <w:br w:type="page"/>
      </w:r>
    </w:p>
    <w:p w14:paraId="56D5681F" w14:textId="77777777" w:rsidR="00883D3D" w:rsidRDefault="00883D3D" w:rsidP="00883D3D">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14:paraId="540860A6" w14:textId="77777777" w:rsidR="00883D3D" w:rsidRDefault="00883D3D" w:rsidP="00883D3D">
      <w:pPr>
        <w:spacing w:after="0" w:line="240" w:lineRule="auto"/>
        <w:ind w:right="-18"/>
        <w:jc w:val="both"/>
        <w:rPr>
          <w:rFonts w:ascii="Book Antiqua" w:eastAsia="Batang" w:hAnsi="Book Antiqua"/>
          <w:b/>
          <w:sz w:val="28"/>
          <w:szCs w:val="28"/>
        </w:rPr>
      </w:pPr>
    </w:p>
    <w:p w14:paraId="6070B604" w14:textId="77777777" w:rsidR="00883D3D" w:rsidRDefault="00883D3D" w:rsidP="00883D3D">
      <w:pPr>
        <w:spacing w:after="0" w:line="240" w:lineRule="auto"/>
        <w:ind w:right="-18"/>
        <w:jc w:val="both"/>
        <w:rPr>
          <w:rFonts w:ascii="Book Antiqua" w:eastAsia="Batang" w:hAnsi="Book Antiqua"/>
          <w:b/>
          <w:sz w:val="28"/>
          <w:szCs w:val="28"/>
        </w:rPr>
      </w:pPr>
      <w:r>
        <w:rPr>
          <w:b/>
          <w:i/>
          <w:sz w:val="20"/>
          <w:szCs w:val="20"/>
        </w:rPr>
        <w:t xml:space="preserve">As a third-year Novice, you should be living according to the Statutes of the Rule of 1221 in its entirety. The flexibility inherent in the Statutes means each Penitent’s journey will look different, but you must always strive to observe the Rule and Statutes to the best of your ability. </w:t>
      </w:r>
    </w:p>
    <w:p w14:paraId="5F039F01" w14:textId="77777777" w:rsidR="00F91DF3" w:rsidRDefault="00F91DF3" w:rsidP="00883D3D">
      <w:pPr>
        <w:spacing w:after="0" w:line="240" w:lineRule="auto"/>
        <w:ind w:right="-18"/>
        <w:jc w:val="both"/>
        <w:rPr>
          <w:rFonts w:ascii="Book Antiqua" w:hAnsi="Book Antiqua" w:cs="Calibri"/>
          <w:sz w:val="20"/>
          <w:szCs w:val="20"/>
        </w:rPr>
      </w:pPr>
    </w:p>
    <w:sectPr w:rsidR="00F91DF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784E2" w14:textId="77777777" w:rsidR="00DB7871" w:rsidRDefault="00DB7871" w:rsidP="009B2B0B">
      <w:pPr>
        <w:spacing w:after="0" w:line="240" w:lineRule="auto"/>
      </w:pPr>
      <w:r>
        <w:separator/>
      </w:r>
    </w:p>
  </w:endnote>
  <w:endnote w:type="continuationSeparator" w:id="0">
    <w:p w14:paraId="0196FA75" w14:textId="77777777" w:rsidR="00DB7871" w:rsidRDefault="00DB7871"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756023"/>
      <w:docPartObj>
        <w:docPartGallery w:val="Page Numbers (Bottom of Page)"/>
        <w:docPartUnique/>
      </w:docPartObj>
    </w:sdtPr>
    <w:sdtEndPr>
      <w:rPr>
        <w:noProof/>
        <w:sz w:val="18"/>
        <w:szCs w:val="18"/>
      </w:rPr>
    </w:sdtEndPr>
    <w:sdtContent>
      <w:p w14:paraId="58D9984F" w14:textId="77777777" w:rsidR="005F5002" w:rsidRDefault="005F5002">
        <w:pPr>
          <w:pStyle w:val="Footer"/>
          <w:jc w:val="center"/>
        </w:pPr>
      </w:p>
      <w:p w14:paraId="2EB4E34B" w14:textId="77777777" w:rsidR="005F5002" w:rsidRPr="00DF3018" w:rsidRDefault="00DF3018" w:rsidP="00DF3018">
        <w:pPr>
          <w:pStyle w:val="Footer"/>
          <w:rPr>
            <w:sz w:val="18"/>
            <w:szCs w:val="18"/>
          </w:rPr>
        </w:pPr>
        <w:r>
          <w:rPr>
            <w:sz w:val="18"/>
            <w:szCs w:val="18"/>
          </w:rPr>
          <w:t>Brothers and Sist</w:t>
        </w:r>
        <w:r w:rsidR="00A66CCE">
          <w:rPr>
            <w:sz w:val="18"/>
            <w:szCs w:val="18"/>
          </w:rPr>
          <w:t>ers of Penance of St. Francis</w:t>
        </w:r>
        <w:r w:rsidR="00A66CCE">
          <w:rPr>
            <w:sz w:val="18"/>
            <w:szCs w:val="18"/>
          </w:rPr>
          <w:tab/>
        </w:r>
        <w:r>
          <w:rPr>
            <w:sz w:val="18"/>
            <w:szCs w:val="18"/>
          </w:rPr>
          <w:tab/>
        </w:r>
        <w:r w:rsidR="00862D2A">
          <w:rPr>
            <w:sz w:val="18"/>
            <w:szCs w:val="18"/>
          </w:rPr>
          <w:t xml:space="preserve">Novice </w:t>
        </w:r>
        <w:r w:rsidR="00883D3D">
          <w:rPr>
            <w:sz w:val="18"/>
            <w:szCs w:val="18"/>
          </w:rPr>
          <w:t>I</w:t>
        </w:r>
        <w:r w:rsidR="00AF72C5">
          <w:rPr>
            <w:sz w:val="18"/>
            <w:szCs w:val="18"/>
          </w:rPr>
          <w:t>I</w:t>
        </w:r>
        <w:r w:rsidR="00862D2A">
          <w:rPr>
            <w:sz w:val="18"/>
            <w:szCs w:val="18"/>
          </w:rPr>
          <w:t xml:space="preserve">I, </w:t>
        </w:r>
        <w:r w:rsidR="005825D2">
          <w:rPr>
            <w:sz w:val="18"/>
            <w:szCs w:val="18"/>
          </w:rPr>
          <w:t>Lesson 1</w:t>
        </w:r>
        <w:r w:rsidR="002B7142">
          <w:rPr>
            <w:sz w:val="18"/>
            <w:szCs w:val="18"/>
          </w:rPr>
          <w:t>1</w:t>
        </w:r>
        <w:r w:rsidR="00FA5A68">
          <w:rPr>
            <w:sz w:val="18"/>
            <w:szCs w:val="18"/>
          </w:rPr>
          <w:t>/12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BB6D59">
          <w:rPr>
            <w:noProof/>
            <w:sz w:val="18"/>
            <w:szCs w:val="18"/>
          </w:rPr>
          <w:t>7</w:t>
        </w:r>
        <w:r w:rsidR="005F5002" w:rsidRPr="00DF3018">
          <w:rPr>
            <w:noProof/>
            <w:sz w:val="18"/>
            <w:szCs w:val="18"/>
          </w:rPr>
          <w:fldChar w:fldCharType="end"/>
        </w:r>
      </w:p>
    </w:sdtContent>
  </w:sdt>
  <w:p w14:paraId="6C8090DB" w14:textId="77777777"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FB999" w14:textId="77777777" w:rsidR="00DB7871" w:rsidRDefault="00DB7871" w:rsidP="009B2B0B">
      <w:pPr>
        <w:spacing w:after="0" w:line="240" w:lineRule="auto"/>
      </w:pPr>
      <w:r>
        <w:separator/>
      </w:r>
    </w:p>
  </w:footnote>
  <w:footnote w:type="continuationSeparator" w:id="0">
    <w:p w14:paraId="0CF4BB94" w14:textId="77777777" w:rsidR="00DB7871" w:rsidRDefault="00DB7871" w:rsidP="009B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8F94C" w14:textId="77777777" w:rsidR="005F5002" w:rsidRDefault="005F5002" w:rsidP="00723119">
    <w:pPr>
      <w:pStyle w:val="Header"/>
      <w:jc w:val="center"/>
    </w:pPr>
  </w:p>
  <w:p w14:paraId="1F40B3B9" w14:textId="77777777"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728"/>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00127F"/>
    <w:multiLevelType w:val="hybridMultilevel"/>
    <w:tmpl w:val="E96EE3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0C3E7F"/>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A5480D"/>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355D91"/>
    <w:multiLevelType w:val="hybridMultilevel"/>
    <w:tmpl w:val="BBDC91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4F6CB5"/>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2608D8"/>
    <w:multiLevelType w:val="hybridMultilevel"/>
    <w:tmpl w:val="3E86137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015AC4"/>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1113EC"/>
    <w:multiLevelType w:val="hybridMultilevel"/>
    <w:tmpl w:val="353CC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3521A3"/>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8B486C"/>
    <w:multiLevelType w:val="hybridMultilevel"/>
    <w:tmpl w:val="8FE6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117AB"/>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6552BB"/>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2C14A15"/>
    <w:multiLevelType w:val="hybridMultilevel"/>
    <w:tmpl w:val="3AA8B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6A4BCE"/>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7D5724"/>
    <w:multiLevelType w:val="hybridMultilevel"/>
    <w:tmpl w:val="724E8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3E5657"/>
    <w:multiLevelType w:val="hybridMultilevel"/>
    <w:tmpl w:val="F60A9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24855"/>
    <w:multiLevelType w:val="hybridMultilevel"/>
    <w:tmpl w:val="3E86137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110323A"/>
    <w:multiLevelType w:val="hybridMultilevel"/>
    <w:tmpl w:val="B3740680"/>
    <w:lvl w:ilvl="0" w:tplc="BB88C6B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B50BB9"/>
    <w:multiLevelType w:val="hybridMultilevel"/>
    <w:tmpl w:val="C9126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E0E01"/>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7066591"/>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300674"/>
    <w:multiLevelType w:val="hybridMultilevel"/>
    <w:tmpl w:val="7E9A8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337AC4"/>
    <w:multiLevelType w:val="hybridMultilevel"/>
    <w:tmpl w:val="1D0E1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0400F"/>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E01FB8"/>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AE822E7"/>
    <w:multiLevelType w:val="hybridMultilevel"/>
    <w:tmpl w:val="56EAC3EE"/>
    <w:lvl w:ilvl="0" w:tplc="F140E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A37BC4"/>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DBF6ABF"/>
    <w:multiLevelType w:val="hybridMultilevel"/>
    <w:tmpl w:val="4D1C852E"/>
    <w:lvl w:ilvl="0" w:tplc="DEEEE8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9B5D90"/>
    <w:multiLevelType w:val="hybridMultilevel"/>
    <w:tmpl w:val="B268F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8C66C6"/>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0"/>
  </w:num>
  <w:num w:numId="3">
    <w:abstractNumId w:val="19"/>
  </w:num>
  <w:num w:numId="4">
    <w:abstractNumId w:val="29"/>
  </w:num>
  <w:num w:numId="5">
    <w:abstractNumId w:val="13"/>
  </w:num>
  <w:num w:numId="6">
    <w:abstractNumId w:val="4"/>
  </w:num>
  <w:num w:numId="7">
    <w:abstractNumId w:val="26"/>
  </w:num>
  <w:num w:numId="8">
    <w:abstractNumId w:val="28"/>
  </w:num>
  <w:num w:numId="9">
    <w:abstractNumId w:val="22"/>
  </w:num>
  <w:num w:numId="10">
    <w:abstractNumId w:val="23"/>
  </w:num>
  <w:num w:numId="11">
    <w:abstractNumId w:val="14"/>
  </w:num>
  <w:num w:numId="12">
    <w:abstractNumId w:val="11"/>
  </w:num>
  <w:num w:numId="13">
    <w:abstractNumId w:val="1"/>
  </w:num>
  <w:num w:numId="14">
    <w:abstractNumId w:val="18"/>
  </w:num>
  <w:num w:numId="15">
    <w:abstractNumId w:val="25"/>
  </w:num>
  <w:num w:numId="16">
    <w:abstractNumId w:val="30"/>
  </w:num>
  <w:num w:numId="17">
    <w:abstractNumId w:val="17"/>
  </w:num>
  <w:num w:numId="18">
    <w:abstractNumId w:val="5"/>
  </w:num>
  <w:num w:numId="19">
    <w:abstractNumId w:val="6"/>
  </w:num>
  <w:num w:numId="20">
    <w:abstractNumId w:val="9"/>
  </w:num>
  <w:num w:numId="21">
    <w:abstractNumId w:val="12"/>
  </w:num>
  <w:num w:numId="22">
    <w:abstractNumId w:val="24"/>
  </w:num>
  <w:num w:numId="23">
    <w:abstractNumId w:val="21"/>
  </w:num>
  <w:num w:numId="24">
    <w:abstractNumId w:val="3"/>
  </w:num>
  <w:num w:numId="25">
    <w:abstractNumId w:val="2"/>
  </w:num>
  <w:num w:numId="26">
    <w:abstractNumId w:val="0"/>
  </w:num>
  <w:num w:numId="27">
    <w:abstractNumId w:val="20"/>
  </w:num>
  <w:num w:numId="28">
    <w:abstractNumId w:val="7"/>
  </w:num>
  <w:num w:numId="29">
    <w:abstractNumId w:val="27"/>
  </w:num>
  <w:num w:numId="30">
    <w:abstractNumId w:val="8"/>
  </w:num>
  <w:num w:numId="31">
    <w:abstractNumId w:val="19"/>
  </w:num>
  <w:num w:numId="3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34"/>
    <w:rsid w:val="000004CE"/>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184"/>
    <w:rsid w:val="0002369B"/>
    <w:rsid w:val="00024473"/>
    <w:rsid w:val="00024E4D"/>
    <w:rsid w:val="00025531"/>
    <w:rsid w:val="000305C1"/>
    <w:rsid w:val="00030FC4"/>
    <w:rsid w:val="000315C3"/>
    <w:rsid w:val="0003258D"/>
    <w:rsid w:val="000332EE"/>
    <w:rsid w:val="000366F6"/>
    <w:rsid w:val="00040844"/>
    <w:rsid w:val="000409E1"/>
    <w:rsid w:val="00041670"/>
    <w:rsid w:val="00044654"/>
    <w:rsid w:val="00044A30"/>
    <w:rsid w:val="00047AAF"/>
    <w:rsid w:val="00047C6C"/>
    <w:rsid w:val="00051E6B"/>
    <w:rsid w:val="0005223E"/>
    <w:rsid w:val="000552FA"/>
    <w:rsid w:val="00055302"/>
    <w:rsid w:val="00056CF3"/>
    <w:rsid w:val="00060267"/>
    <w:rsid w:val="00060F0B"/>
    <w:rsid w:val="000619FF"/>
    <w:rsid w:val="0006568F"/>
    <w:rsid w:val="00071763"/>
    <w:rsid w:val="00072FA0"/>
    <w:rsid w:val="0007371E"/>
    <w:rsid w:val="00074384"/>
    <w:rsid w:val="0007554E"/>
    <w:rsid w:val="00077401"/>
    <w:rsid w:val="000801E7"/>
    <w:rsid w:val="00082151"/>
    <w:rsid w:val="00082EB0"/>
    <w:rsid w:val="00084F66"/>
    <w:rsid w:val="0008510A"/>
    <w:rsid w:val="000855C5"/>
    <w:rsid w:val="00086FE8"/>
    <w:rsid w:val="0008703A"/>
    <w:rsid w:val="0008711A"/>
    <w:rsid w:val="00087EA1"/>
    <w:rsid w:val="0009414C"/>
    <w:rsid w:val="00094E78"/>
    <w:rsid w:val="00094EF5"/>
    <w:rsid w:val="000972B3"/>
    <w:rsid w:val="000A005C"/>
    <w:rsid w:val="000A0099"/>
    <w:rsid w:val="000A083F"/>
    <w:rsid w:val="000A12C0"/>
    <w:rsid w:val="000A46DA"/>
    <w:rsid w:val="000A474F"/>
    <w:rsid w:val="000A49CA"/>
    <w:rsid w:val="000A6FF8"/>
    <w:rsid w:val="000A799C"/>
    <w:rsid w:val="000A7A74"/>
    <w:rsid w:val="000B1E74"/>
    <w:rsid w:val="000B2262"/>
    <w:rsid w:val="000B369B"/>
    <w:rsid w:val="000B38A6"/>
    <w:rsid w:val="000B47B4"/>
    <w:rsid w:val="000B56A2"/>
    <w:rsid w:val="000B5E8A"/>
    <w:rsid w:val="000C39DB"/>
    <w:rsid w:val="000C538F"/>
    <w:rsid w:val="000C625F"/>
    <w:rsid w:val="000D001C"/>
    <w:rsid w:val="000D081A"/>
    <w:rsid w:val="000D09C5"/>
    <w:rsid w:val="000D124B"/>
    <w:rsid w:val="000D46F6"/>
    <w:rsid w:val="000D6074"/>
    <w:rsid w:val="000D6DC3"/>
    <w:rsid w:val="000E07C2"/>
    <w:rsid w:val="000E0A27"/>
    <w:rsid w:val="000E1284"/>
    <w:rsid w:val="000E1644"/>
    <w:rsid w:val="000E2791"/>
    <w:rsid w:val="000E3DE8"/>
    <w:rsid w:val="000E5357"/>
    <w:rsid w:val="000E5469"/>
    <w:rsid w:val="000E56B9"/>
    <w:rsid w:val="000E5F07"/>
    <w:rsid w:val="000E75A1"/>
    <w:rsid w:val="000E7F93"/>
    <w:rsid w:val="000F0026"/>
    <w:rsid w:val="000F1F9D"/>
    <w:rsid w:val="000F28A5"/>
    <w:rsid w:val="000F7888"/>
    <w:rsid w:val="00102217"/>
    <w:rsid w:val="00103337"/>
    <w:rsid w:val="001044F9"/>
    <w:rsid w:val="001076DB"/>
    <w:rsid w:val="001100D3"/>
    <w:rsid w:val="00110D38"/>
    <w:rsid w:val="00111B08"/>
    <w:rsid w:val="00111BDA"/>
    <w:rsid w:val="001124B8"/>
    <w:rsid w:val="00112538"/>
    <w:rsid w:val="0011268E"/>
    <w:rsid w:val="00113A39"/>
    <w:rsid w:val="00120196"/>
    <w:rsid w:val="001229A1"/>
    <w:rsid w:val="00123B11"/>
    <w:rsid w:val="00123E94"/>
    <w:rsid w:val="00133DAF"/>
    <w:rsid w:val="001341E1"/>
    <w:rsid w:val="00136131"/>
    <w:rsid w:val="00140168"/>
    <w:rsid w:val="00141DBA"/>
    <w:rsid w:val="00143DCB"/>
    <w:rsid w:val="00146770"/>
    <w:rsid w:val="0014799F"/>
    <w:rsid w:val="00147A02"/>
    <w:rsid w:val="00150A06"/>
    <w:rsid w:val="00151D7B"/>
    <w:rsid w:val="001558E3"/>
    <w:rsid w:val="0015675E"/>
    <w:rsid w:val="00156791"/>
    <w:rsid w:val="00157325"/>
    <w:rsid w:val="001623E9"/>
    <w:rsid w:val="0016288F"/>
    <w:rsid w:val="00162EDA"/>
    <w:rsid w:val="0016316E"/>
    <w:rsid w:val="0016355B"/>
    <w:rsid w:val="00165561"/>
    <w:rsid w:val="00165B61"/>
    <w:rsid w:val="00166919"/>
    <w:rsid w:val="00167BE8"/>
    <w:rsid w:val="00170377"/>
    <w:rsid w:val="001704A8"/>
    <w:rsid w:val="00171F93"/>
    <w:rsid w:val="00173573"/>
    <w:rsid w:val="001747BC"/>
    <w:rsid w:val="00176679"/>
    <w:rsid w:val="00177A7C"/>
    <w:rsid w:val="00180C88"/>
    <w:rsid w:val="00182BEF"/>
    <w:rsid w:val="00184812"/>
    <w:rsid w:val="00184C93"/>
    <w:rsid w:val="00186247"/>
    <w:rsid w:val="00186955"/>
    <w:rsid w:val="001914F5"/>
    <w:rsid w:val="001915AA"/>
    <w:rsid w:val="001915EC"/>
    <w:rsid w:val="001917B0"/>
    <w:rsid w:val="00194273"/>
    <w:rsid w:val="00194591"/>
    <w:rsid w:val="00195802"/>
    <w:rsid w:val="00195903"/>
    <w:rsid w:val="00195B87"/>
    <w:rsid w:val="00196B7F"/>
    <w:rsid w:val="001A0BD5"/>
    <w:rsid w:val="001A21B2"/>
    <w:rsid w:val="001A3AB5"/>
    <w:rsid w:val="001A53B1"/>
    <w:rsid w:val="001A5F8B"/>
    <w:rsid w:val="001A6D52"/>
    <w:rsid w:val="001B280E"/>
    <w:rsid w:val="001B2C05"/>
    <w:rsid w:val="001B31D8"/>
    <w:rsid w:val="001B6692"/>
    <w:rsid w:val="001B6850"/>
    <w:rsid w:val="001B7B0D"/>
    <w:rsid w:val="001C06BE"/>
    <w:rsid w:val="001C0B6E"/>
    <w:rsid w:val="001C1315"/>
    <w:rsid w:val="001C16A1"/>
    <w:rsid w:val="001C1FC1"/>
    <w:rsid w:val="001C2055"/>
    <w:rsid w:val="001C280B"/>
    <w:rsid w:val="001C30C4"/>
    <w:rsid w:val="001C4182"/>
    <w:rsid w:val="001C5EB1"/>
    <w:rsid w:val="001C6725"/>
    <w:rsid w:val="001D0BAA"/>
    <w:rsid w:val="001D16D1"/>
    <w:rsid w:val="001D1B2C"/>
    <w:rsid w:val="001D4EEB"/>
    <w:rsid w:val="001D770C"/>
    <w:rsid w:val="001D77AC"/>
    <w:rsid w:val="001E0A59"/>
    <w:rsid w:val="001E17CA"/>
    <w:rsid w:val="001E2C98"/>
    <w:rsid w:val="001E6C18"/>
    <w:rsid w:val="001E7167"/>
    <w:rsid w:val="001F098A"/>
    <w:rsid w:val="001F1049"/>
    <w:rsid w:val="001F4189"/>
    <w:rsid w:val="001F48A0"/>
    <w:rsid w:val="001F4D44"/>
    <w:rsid w:val="001F5C91"/>
    <w:rsid w:val="001F60C0"/>
    <w:rsid w:val="001F6FBC"/>
    <w:rsid w:val="00200DB1"/>
    <w:rsid w:val="00202027"/>
    <w:rsid w:val="00204A38"/>
    <w:rsid w:val="00204E61"/>
    <w:rsid w:val="00211052"/>
    <w:rsid w:val="002144A3"/>
    <w:rsid w:val="00215043"/>
    <w:rsid w:val="00216C42"/>
    <w:rsid w:val="00220EC7"/>
    <w:rsid w:val="002211BF"/>
    <w:rsid w:val="0022171E"/>
    <w:rsid w:val="002227E6"/>
    <w:rsid w:val="00222D56"/>
    <w:rsid w:val="002237F5"/>
    <w:rsid w:val="00224072"/>
    <w:rsid w:val="0022674D"/>
    <w:rsid w:val="00226875"/>
    <w:rsid w:val="002276F2"/>
    <w:rsid w:val="002316C1"/>
    <w:rsid w:val="0023202A"/>
    <w:rsid w:val="00232B34"/>
    <w:rsid w:val="002333BB"/>
    <w:rsid w:val="00233E0E"/>
    <w:rsid w:val="00235134"/>
    <w:rsid w:val="00235AC5"/>
    <w:rsid w:val="00236711"/>
    <w:rsid w:val="00236CA9"/>
    <w:rsid w:val="0024463E"/>
    <w:rsid w:val="00246C83"/>
    <w:rsid w:val="00246F9A"/>
    <w:rsid w:val="002475BC"/>
    <w:rsid w:val="0025080A"/>
    <w:rsid w:val="002524F1"/>
    <w:rsid w:val="0025332D"/>
    <w:rsid w:val="00254FEF"/>
    <w:rsid w:val="002561B0"/>
    <w:rsid w:val="00257E8F"/>
    <w:rsid w:val="00260749"/>
    <w:rsid w:val="00262C1B"/>
    <w:rsid w:val="0026591C"/>
    <w:rsid w:val="002666FD"/>
    <w:rsid w:val="002673C1"/>
    <w:rsid w:val="002719E1"/>
    <w:rsid w:val="00273E1E"/>
    <w:rsid w:val="002752BA"/>
    <w:rsid w:val="00275587"/>
    <w:rsid w:val="002759BC"/>
    <w:rsid w:val="00275A81"/>
    <w:rsid w:val="002761A4"/>
    <w:rsid w:val="002768E2"/>
    <w:rsid w:val="00276CB6"/>
    <w:rsid w:val="00281B50"/>
    <w:rsid w:val="00281C92"/>
    <w:rsid w:val="00283EC4"/>
    <w:rsid w:val="00284EB7"/>
    <w:rsid w:val="0028687C"/>
    <w:rsid w:val="00295A23"/>
    <w:rsid w:val="002A0757"/>
    <w:rsid w:val="002A093E"/>
    <w:rsid w:val="002A0EF9"/>
    <w:rsid w:val="002A2F55"/>
    <w:rsid w:val="002A3A16"/>
    <w:rsid w:val="002A45DF"/>
    <w:rsid w:val="002B3191"/>
    <w:rsid w:val="002B32F8"/>
    <w:rsid w:val="002B55DD"/>
    <w:rsid w:val="002B5D8F"/>
    <w:rsid w:val="002B5DB1"/>
    <w:rsid w:val="002B6CEF"/>
    <w:rsid w:val="002B7142"/>
    <w:rsid w:val="002B7CFE"/>
    <w:rsid w:val="002B7DCD"/>
    <w:rsid w:val="002C054A"/>
    <w:rsid w:val="002C057C"/>
    <w:rsid w:val="002C11C5"/>
    <w:rsid w:val="002C3B3B"/>
    <w:rsid w:val="002C3F6B"/>
    <w:rsid w:val="002C4DCF"/>
    <w:rsid w:val="002C556B"/>
    <w:rsid w:val="002C6A1B"/>
    <w:rsid w:val="002D0C17"/>
    <w:rsid w:val="002D1C6F"/>
    <w:rsid w:val="002D1D80"/>
    <w:rsid w:val="002D1DF4"/>
    <w:rsid w:val="002D4A16"/>
    <w:rsid w:val="002D5EF8"/>
    <w:rsid w:val="002D64A8"/>
    <w:rsid w:val="002D7428"/>
    <w:rsid w:val="002E0BAC"/>
    <w:rsid w:val="002E24E8"/>
    <w:rsid w:val="002E57C0"/>
    <w:rsid w:val="002E6ECA"/>
    <w:rsid w:val="002E76FD"/>
    <w:rsid w:val="002F19C5"/>
    <w:rsid w:val="002F2083"/>
    <w:rsid w:val="002F382A"/>
    <w:rsid w:val="0030122A"/>
    <w:rsid w:val="00301B85"/>
    <w:rsid w:val="003026B3"/>
    <w:rsid w:val="003034F5"/>
    <w:rsid w:val="003041EF"/>
    <w:rsid w:val="00304297"/>
    <w:rsid w:val="003050D9"/>
    <w:rsid w:val="00305707"/>
    <w:rsid w:val="00306EE9"/>
    <w:rsid w:val="003071F7"/>
    <w:rsid w:val="00307A3B"/>
    <w:rsid w:val="00307F19"/>
    <w:rsid w:val="00311D06"/>
    <w:rsid w:val="00313AEB"/>
    <w:rsid w:val="00315ABC"/>
    <w:rsid w:val="00316193"/>
    <w:rsid w:val="00316948"/>
    <w:rsid w:val="003172AF"/>
    <w:rsid w:val="00320087"/>
    <w:rsid w:val="00327E71"/>
    <w:rsid w:val="003311B8"/>
    <w:rsid w:val="003328B8"/>
    <w:rsid w:val="00332CDC"/>
    <w:rsid w:val="00334FD6"/>
    <w:rsid w:val="0033648D"/>
    <w:rsid w:val="00337B0C"/>
    <w:rsid w:val="00337CE2"/>
    <w:rsid w:val="0034105B"/>
    <w:rsid w:val="00341ABE"/>
    <w:rsid w:val="00342D9E"/>
    <w:rsid w:val="003430A1"/>
    <w:rsid w:val="00344906"/>
    <w:rsid w:val="00345141"/>
    <w:rsid w:val="00347660"/>
    <w:rsid w:val="00347E3A"/>
    <w:rsid w:val="00350415"/>
    <w:rsid w:val="003506AF"/>
    <w:rsid w:val="00352CD0"/>
    <w:rsid w:val="00354A7E"/>
    <w:rsid w:val="00354EC6"/>
    <w:rsid w:val="003553A6"/>
    <w:rsid w:val="0035578C"/>
    <w:rsid w:val="00356346"/>
    <w:rsid w:val="00356C7F"/>
    <w:rsid w:val="0035789F"/>
    <w:rsid w:val="0036060A"/>
    <w:rsid w:val="00360885"/>
    <w:rsid w:val="00367D9D"/>
    <w:rsid w:val="003700D7"/>
    <w:rsid w:val="00371125"/>
    <w:rsid w:val="003730B7"/>
    <w:rsid w:val="00374A89"/>
    <w:rsid w:val="003754EF"/>
    <w:rsid w:val="00375C23"/>
    <w:rsid w:val="003842E2"/>
    <w:rsid w:val="00384597"/>
    <w:rsid w:val="00384A4F"/>
    <w:rsid w:val="00385B93"/>
    <w:rsid w:val="0038732D"/>
    <w:rsid w:val="003909F3"/>
    <w:rsid w:val="00391A4B"/>
    <w:rsid w:val="0039236D"/>
    <w:rsid w:val="003923D6"/>
    <w:rsid w:val="00393A8B"/>
    <w:rsid w:val="00395489"/>
    <w:rsid w:val="003955F2"/>
    <w:rsid w:val="0039715E"/>
    <w:rsid w:val="00397CD7"/>
    <w:rsid w:val="003A0635"/>
    <w:rsid w:val="003A1857"/>
    <w:rsid w:val="003A2038"/>
    <w:rsid w:val="003A2DED"/>
    <w:rsid w:val="003A362D"/>
    <w:rsid w:val="003A6CDC"/>
    <w:rsid w:val="003A76E9"/>
    <w:rsid w:val="003B1DC5"/>
    <w:rsid w:val="003B3053"/>
    <w:rsid w:val="003B53C0"/>
    <w:rsid w:val="003C02FD"/>
    <w:rsid w:val="003C14C2"/>
    <w:rsid w:val="003C2B8E"/>
    <w:rsid w:val="003C3774"/>
    <w:rsid w:val="003C4489"/>
    <w:rsid w:val="003C52CC"/>
    <w:rsid w:val="003C7BBC"/>
    <w:rsid w:val="003D2217"/>
    <w:rsid w:val="003D323F"/>
    <w:rsid w:val="003D37AD"/>
    <w:rsid w:val="003D38BA"/>
    <w:rsid w:val="003D456C"/>
    <w:rsid w:val="003D4802"/>
    <w:rsid w:val="003D4ACA"/>
    <w:rsid w:val="003D54CB"/>
    <w:rsid w:val="003D54DB"/>
    <w:rsid w:val="003D555C"/>
    <w:rsid w:val="003D5A29"/>
    <w:rsid w:val="003D5D9A"/>
    <w:rsid w:val="003D6292"/>
    <w:rsid w:val="003D695F"/>
    <w:rsid w:val="003D6F28"/>
    <w:rsid w:val="003D7640"/>
    <w:rsid w:val="003D782D"/>
    <w:rsid w:val="003E1382"/>
    <w:rsid w:val="003E1D3F"/>
    <w:rsid w:val="003E3B2A"/>
    <w:rsid w:val="003E4AE0"/>
    <w:rsid w:val="003E776F"/>
    <w:rsid w:val="003F131A"/>
    <w:rsid w:val="003F4DC1"/>
    <w:rsid w:val="003F63C8"/>
    <w:rsid w:val="003F6A43"/>
    <w:rsid w:val="003F6C9C"/>
    <w:rsid w:val="003F7A3F"/>
    <w:rsid w:val="00400664"/>
    <w:rsid w:val="0040170E"/>
    <w:rsid w:val="004046E0"/>
    <w:rsid w:val="004069C6"/>
    <w:rsid w:val="004076B0"/>
    <w:rsid w:val="00410E50"/>
    <w:rsid w:val="00413724"/>
    <w:rsid w:val="0041451E"/>
    <w:rsid w:val="00414A8B"/>
    <w:rsid w:val="0041558E"/>
    <w:rsid w:val="00416B8E"/>
    <w:rsid w:val="00416CEF"/>
    <w:rsid w:val="004178D2"/>
    <w:rsid w:val="00422005"/>
    <w:rsid w:val="004251C6"/>
    <w:rsid w:val="00427470"/>
    <w:rsid w:val="00434771"/>
    <w:rsid w:val="00434CAA"/>
    <w:rsid w:val="00434E7C"/>
    <w:rsid w:val="00435F56"/>
    <w:rsid w:val="00436B70"/>
    <w:rsid w:val="00440336"/>
    <w:rsid w:val="0044107A"/>
    <w:rsid w:val="00441FE2"/>
    <w:rsid w:val="004436FB"/>
    <w:rsid w:val="00443BDF"/>
    <w:rsid w:val="00444D9C"/>
    <w:rsid w:val="0044698B"/>
    <w:rsid w:val="00446DA8"/>
    <w:rsid w:val="00446DEA"/>
    <w:rsid w:val="00447684"/>
    <w:rsid w:val="00452B57"/>
    <w:rsid w:val="00455011"/>
    <w:rsid w:val="004555ED"/>
    <w:rsid w:val="00460CD7"/>
    <w:rsid w:val="004643F6"/>
    <w:rsid w:val="00464EB9"/>
    <w:rsid w:val="00466D5E"/>
    <w:rsid w:val="00467F6D"/>
    <w:rsid w:val="00470889"/>
    <w:rsid w:val="00470DAE"/>
    <w:rsid w:val="00471945"/>
    <w:rsid w:val="00472E7E"/>
    <w:rsid w:val="00474837"/>
    <w:rsid w:val="004827D8"/>
    <w:rsid w:val="00482D0A"/>
    <w:rsid w:val="00483313"/>
    <w:rsid w:val="00485178"/>
    <w:rsid w:val="00485A76"/>
    <w:rsid w:val="00486370"/>
    <w:rsid w:val="00490611"/>
    <w:rsid w:val="004908EA"/>
    <w:rsid w:val="004910A5"/>
    <w:rsid w:val="00491E08"/>
    <w:rsid w:val="00492A46"/>
    <w:rsid w:val="00492F6B"/>
    <w:rsid w:val="004930B9"/>
    <w:rsid w:val="00495002"/>
    <w:rsid w:val="004A0BDB"/>
    <w:rsid w:val="004A14C3"/>
    <w:rsid w:val="004A193A"/>
    <w:rsid w:val="004A2411"/>
    <w:rsid w:val="004A242E"/>
    <w:rsid w:val="004A4B6C"/>
    <w:rsid w:val="004A501E"/>
    <w:rsid w:val="004A6334"/>
    <w:rsid w:val="004A7FAD"/>
    <w:rsid w:val="004B14FF"/>
    <w:rsid w:val="004B268E"/>
    <w:rsid w:val="004B2949"/>
    <w:rsid w:val="004C1352"/>
    <w:rsid w:val="004C3D5A"/>
    <w:rsid w:val="004C4C61"/>
    <w:rsid w:val="004C73A7"/>
    <w:rsid w:val="004C7B28"/>
    <w:rsid w:val="004D38CE"/>
    <w:rsid w:val="004D621A"/>
    <w:rsid w:val="004E09CE"/>
    <w:rsid w:val="004E383D"/>
    <w:rsid w:val="004E6681"/>
    <w:rsid w:val="004F1A55"/>
    <w:rsid w:val="004F1D6A"/>
    <w:rsid w:val="004F3178"/>
    <w:rsid w:val="004F342E"/>
    <w:rsid w:val="004F3803"/>
    <w:rsid w:val="004F4D73"/>
    <w:rsid w:val="004F79EC"/>
    <w:rsid w:val="00501E40"/>
    <w:rsid w:val="00502A2C"/>
    <w:rsid w:val="00502BB9"/>
    <w:rsid w:val="00503526"/>
    <w:rsid w:val="00503A22"/>
    <w:rsid w:val="00503D42"/>
    <w:rsid w:val="00505062"/>
    <w:rsid w:val="005146C1"/>
    <w:rsid w:val="00514724"/>
    <w:rsid w:val="00522DA6"/>
    <w:rsid w:val="0052352F"/>
    <w:rsid w:val="00523E99"/>
    <w:rsid w:val="00524AEC"/>
    <w:rsid w:val="005254A0"/>
    <w:rsid w:val="005323FB"/>
    <w:rsid w:val="00533966"/>
    <w:rsid w:val="005350CB"/>
    <w:rsid w:val="00535751"/>
    <w:rsid w:val="00535CD6"/>
    <w:rsid w:val="00536821"/>
    <w:rsid w:val="00540EAA"/>
    <w:rsid w:val="0054139E"/>
    <w:rsid w:val="0054269A"/>
    <w:rsid w:val="00543FCB"/>
    <w:rsid w:val="00544B86"/>
    <w:rsid w:val="00545B45"/>
    <w:rsid w:val="00547B6C"/>
    <w:rsid w:val="005523FA"/>
    <w:rsid w:val="005525DA"/>
    <w:rsid w:val="00553C1F"/>
    <w:rsid w:val="005546C4"/>
    <w:rsid w:val="00554DF7"/>
    <w:rsid w:val="005563ED"/>
    <w:rsid w:val="00560536"/>
    <w:rsid w:val="00560C7B"/>
    <w:rsid w:val="0056202E"/>
    <w:rsid w:val="00564313"/>
    <w:rsid w:val="00565536"/>
    <w:rsid w:val="00565D3D"/>
    <w:rsid w:val="00566254"/>
    <w:rsid w:val="0056760C"/>
    <w:rsid w:val="0057199F"/>
    <w:rsid w:val="00576486"/>
    <w:rsid w:val="00576E71"/>
    <w:rsid w:val="00577581"/>
    <w:rsid w:val="0058072B"/>
    <w:rsid w:val="00580B2D"/>
    <w:rsid w:val="00581D42"/>
    <w:rsid w:val="00581DDE"/>
    <w:rsid w:val="005825D2"/>
    <w:rsid w:val="00582C75"/>
    <w:rsid w:val="005832AC"/>
    <w:rsid w:val="00583D93"/>
    <w:rsid w:val="00586634"/>
    <w:rsid w:val="0059065A"/>
    <w:rsid w:val="005927FC"/>
    <w:rsid w:val="00592C85"/>
    <w:rsid w:val="005933E7"/>
    <w:rsid w:val="00593B48"/>
    <w:rsid w:val="00596C5A"/>
    <w:rsid w:val="00597AFF"/>
    <w:rsid w:val="005A084F"/>
    <w:rsid w:val="005A1020"/>
    <w:rsid w:val="005A1DEB"/>
    <w:rsid w:val="005A456B"/>
    <w:rsid w:val="005A5071"/>
    <w:rsid w:val="005A612A"/>
    <w:rsid w:val="005A6C19"/>
    <w:rsid w:val="005A764A"/>
    <w:rsid w:val="005B157F"/>
    <w:rsid w:val="005B3A00"/>
    <w:rsid w:val="005B3A56"/>
    <w:rsid w:val="005B46D0"/>
    <w:rsid w:val="005B6EA6"/>
    <w:rsid w:val="005B7065"/>
    <w:rsid w:val="005B7FAE"/>
    <w:rsid w:val="005C0CA1"/>
    <w:rsid w:val="005C1C2D"/>
    <w:rsid w:val="005C4E32"/>
    <w:rsid w:val="005C7905"/>
    <w:rsid w:val="005D0B35"/>
    <w:rsid w:val="005D0CCE"/>
    <w:rsid w:val="005D0D53"/>
    <w:rsid w:val="005D10C4"/>
    <w:rsid w:val="005D13D1"/>
    <w:rsid w:val="005D24A9"/>
    <w:rsid w:val="005D3092"/>
    <w:rsid w:val="005D5168"/>
    <w:rsid w:val="005D5DF2"/>
    <w:rsid w:val="005D677B"/>
    <w:rsid w:val="005D684C"/>
    <w:rsid w:val="005D73BF"/>
    <w:rsid w:val="005E04B0"/>
    <w:rsid w:val="005E0B75"/>
    <w:rsid w:val="005E3467"/>
    <w:rsid w:val="005E3DB5"/>
    <w:rsid w:val="005E61CD"/>
    <w:rsid w:val="005F2664"/>
    <w:rsid w:val="005F3D5A"/>
    <w:rsid w:val="005F3DA0"/>
    <w:rsid w:val="005F41F0"/>
    <w:rsid w:val="005F5002"/>
    <w:rsid w:val="005F5A8C"/>
    <w:rsid w:val="005F70CE"/>
    <w:rsid w:val="005F72A6"/>
    <w:rsid w:val="0060074B"/>
    <w:rsid w:val="00601EAA"/>
    <w:rsid w:val="00606510"/>
    <w:rsid w:val="006065EE"/>
    <w:rsid w:val="006071E6"/>
    <w:rsid w:val="006168EF"/>
    <w:rsid w:val="00617096"/>
    <w:rsid w:val="0061711B"/>
    <w:rsid w:val="006268BA"/>
    <w:rsid w:val="00626D2C"/>
    <w:rsid w:val="00633E06"/>
    <w:rsid w:val="00634E35"/>
    <w:rsid w:val="00635C79"/>
    <w:rsid w:val="00637347"/>
    <w:rsid w:val="00637365"/>
    <w:rsid w:val="00637538"/>
    <w:rsid w:val="006407A1"/>
    <w:rsid w:val="0064186E"/>
    <w:rsid w:val="00642A6E"/>
    <w:rsid w:val="006432E9"/>
    <w:rsid w:val="0064385F"/>
    <w:rsid w:val="00643E91"/>
    <w:rsid w:val="00646234"/>
    <w:rsid w:val="00647FC3"/>
    <w:rsid w:val="006512AF"/>
    <w:rsid w:val="00651389"/>
    <w:rsid w:val="006516A4"/>
    <w:rsid w:val="0065194D"/>
    <w:rsid w:val="0065267C"/>
    <w:rsid w:val="00655128"/>
    <w:rsid w:val="006552AC"/>
    <w:rsid w:val="0065578D"/>
    <w:rsid w:val="006566D6"/>
    <w:rsid w:val="006602A3"/>
    <w:rsid w:val="00663858"/>
    <w:rsid w:val="0066565C"/>
    <w:rsid w:val="00665FB9"/>
    <w:rsid w:val="0066616F"/>
    <w:rsid w:val="00667152"/>
    <w:rsid w:val="0066794C"/>
    <w:rsid w:val="00670AB7"/>
    <w:rsid w:val="006714E1"/>
    <w:rsid w:val="00671B31"/>
    <w:rsid w:val="006720A3"/>
    <w:rsid w:val="00673003"/>
    <w:rsid w:val="00674726"/>
    <w:rsid w:val="00675476"/>
    <w:rsid w:val="00675985"/>
    <w:rsid w:val="006761FC"/>
    <w:rsid w:val="00676BF4"/>
    <w:rsid w:val="00676E15"/>
    <w:rsid w:val="00677309"/>
    <w:rsid w:val="00677642"/>
    <w:rsid w:val="006779D6"/>
    <w:rsid w:val="00682C51"/>
    <w:rsid w:val="00682C59"/>
    <w:rsid w:val="006869E4"/>
    <w:rsid w:val="0068717A"/>
    <w:rsid w:val="00690390"/>
    <w:rsid w:val="006917F0"/>
    <w:rsid w:val="00692AD9"/>
    <w:rsid w:val="00693EBC"/>
    <w:rsid w:val="006941CC"/>
    <w:rsid w:val="00694F1B"/>
    <w:rsid w:val="0069572E"/>
    <w:rsid w:val="00695903"/>
    <w:rsid w:val="00696DEE"/>
    <w:rsid w:val="0069735E"/>
    <w:rsid w:val="00697E72"/>
    <w:rsid w:val="006A0C3A"/>
    <w:rsid w:val="006A0EBE"/>
    <w:rsid w:val="006A3736"/>
    <w:rsid w:val="006A3EB3"/>
    <w:rsid w:val="006A7723"/>
    <w:rsid w:val="006B0918"/>
    <w:rsid w:val="006B195A"/>
    <w:rsid w:val="006B32AD"/>
    <w:rsid w:val="006B331F"/>
    <w:rsid w:val="006B452F"/>
    <w:rsid w:val="006B5C67"/>
    <w:rsid w:val="006B7674"/>
    <w:rsid w:val="006B7E24"/>
    <w:rsid w:val="006C018D"/>
    <w:rsid w:val="006C400C"/>
    <w:rsid w:val="006C5E74"/>
    <w:rsid w:val="006D0416"/>
    <w:rsid w:val="006D0BBF"/>
    <w:rsid w:val="006D1561"/>
    <w:rsid w:val="006D1654"/>
    <w:rsid w:val="006D2858"/>
    <w:rsid w:val="006D38DD"/>
    <w:rsid w:val="006D391F"/>
    <w:rsid w:val="006D54A5"/>
    <w:rsid w:val="006D57D0"/>
    <w:rsid w:val="006D5E39"/>
    <w:rsid w:val="006D68E2"/>
    <w:rsid w:val="006D6A3C"/>
    <w:rsid w:val="006E00FE"/>
    <w:rsid w:val="006E1B64"/>
    <w:rsid w:val="006E3E96"/>
    <w:rsid w:val="006E4A1A"/>
    <w:rsid w:val="006E5C9E"/>
    <w:rsid w:val="006E72C8"/>
    <w:rsid w:val="006E7568"/>
    <w:rsid w:val="006E78B8"/>
    <w:rsid w:val="006E7968"/>
    <w:rsid w:val="006F0912"/>
    <w:rsid w:val="006F11D2"/>
    <w:rsid w:val="006F4C37"/>
    <w:rsid w:val="007017D2"/>
    <w:rsid w:val="007023D7"/>
    <w:rsid w:val="007029C5"/>
    <w:rsid w:val="007042BD"/>
    <w:rsid w:val="007045FF"/>
    <w:rsid w:val="00704B67"/>
    <w:rsid w:val="0070621F"/>
    <w:rsid w:val="00707AC5"/>
    <w:rsid w:val="00707FD6"/>
    <w:rsid w:val="00711764"/>
    <w:rsid w:val="0071206B"/>
    <w:rsid w:val="00713542"/>
    <w:rsid w:val="00713F51"/>
    <w:rsid w:val="00715A66"/>
    <w:rsid w:val="007175D1"/>
    <w:rsid w:val="00720D7B"/>
    <w:rsid w:val="00721257"/>
    <w:rsid w:val="007212FA"/>
    <w:rsid w:val="007220FA"/>
    <w:rsid w:val="00723119"/>
    <w:rsid w:val="00723545"/>
    <w:rsid w:val="00723976"/>
    <w:rsid w:val="0072490B"/>
    <w:rsid w:val="00724C93"/>
    <w:rsid w:val="0072557F"/>
    <w:rsid w:val="0072574D"/>
    <w:rsid w:val="00725ACA"/>
    <w:rsid w:val="00727EC4"/>
    <w:rsid w:val="00731394"/>
    <w:rsid w:val="00731DD7"/>
    <w:rsid w:val="00736368"/>
    <w:rsid w:val="0073756D"/>
    <w:rsid w:val="007412F0"/>
    <w:rsid w:val="00741BC3"/>
    <w:rsid w:val="00741D7D"/>
    <w:rsid w:val="0074211D"/>
    <w:rsid w:val="00742639"/>
    <w:rsid w:val="00744009"/>
    <w:rsid w:val="0074591C"/>
    <w:rsid w:val="00747D47"/>
    <w:rsid w:val="007553B8"/>
    <w:rsid w:val="00755474"/>
    <w:rsid w:val="00762E33"/>
    <w:rsid w:val="007650AD"/>
    <w:rsid w:val="00765326"/>
    <w:rsid w:val="007669DD"/>
    <w:rsid w:val="00767FC6"/>
    <w:rsid w:val="007728FE"/>
    <w:rsid w:val="0077402D"/>
    <w:rsid w:val="0077448E"/>
    <w:rsid w:val="007746C1"/>
    <w:rsid w:val="00775430"/>
    <w:rsid w:val="00780CFF"/>
    <w:rsid w:val="00781163"/>
    <w:rsid w:val="00781B24"/>
    <w:rsid w:val="00782338"/>
    <w:rsid w:val="0078332F"/>
    <w:rsid w:val="00783EB0"/>
    <w:rsid w:val="00785E0F"/>
    <w:rsid w:val="00787629"/>
    <w:rsid w:val="0078789B"/>
    <w:rsid w:val="0079176B"/>
    <w:rsid w:val="0079234E"/>
    <w:rsid w:val="0079385F"/>
    <w:rsid w:val="00793F6A"/>
    <w:rsid w:val="00795828"/>
    <w:rsid w:val="007A18A3"/>
    <w:rsid w:val="007A3203"/>
    <w:rsid w:val="007A3231"/>
    <w:rsid w:val="007A3D0D"/>
    <w:rsid w:val="007A4B9A"/>
    <w:rsid w:val="007A4DEB"/>
    <w:rsid w:val="007A5057"/>
    <w:rsid w:val="007A6519"/>
    <w:rsid w:val="007A68BE"/>
    <w:rsid w:val="007A7788"/>
    <w:rsid w:val="007B010F"/>
    <w:rsid w:val="007B0895"/>
    <w:rsid w:val="007B1ADD"/>
    <w:rsid w:val="007B257C"/>
    <w:rsid w:val="007B2715"/>
    <w:rsid w:val="007B388A"/>
    <w:rsid w:val="007B3C15"/>
    <w:rsid w:val="007B52BB"/>
    <w:rsid w:val="007B590E"/>
    <w:rsid w:val="007B7F8C"/>
    <w:rsid w:val="007C12C9"/>
    <w:rsid w:val="007C28D3"/>
    <w:rsid w:val="007C291B"/>
    <w:rsid w:val="007C5F43"/>
    <w:rsid w:val="007C601E"/>
    <w:rsid w:val="007C683F"/>
    <w:rsid w:val="007C6E97"/>
    <w:rsid w:val="007C6F4F"/>
    <w:rsid w:val="007D2589"/>
    <w:rsid w:val="007D3ACF"/>
    <w:rsid w:val="007D3FE2"/>
    <w:rsid w:val="007D6594"/>
    <w:rsid w:val="007D7DE3"/>
    <w:rsid w:val="007E0A69"/>
    <w:rsid w:val="007E249B"/>
    <w:rsid w:val="007E2FFE"/>
    <w:rsid w:val="007E50BA"/>
    <w:rsid w:val="007E632F"/>
    <w:rsid w:val="007F021B"/>
    <w:rsid w:val="007F1411"/>
    <w:rsid w:val="007F42D2"/>
    <w:rsid w:val="007F445A"/>
    <w:rsid w:val="007F510A"/>
    <w:rsid w:val="007F7E24"/>
    <w:rsid w:val="0080045B"/>
    <w:rsid w:val="008029AF"/>
    <w:rsid w:val="00803589"/>
    <w:rsid w:val="00804A1E"/>
    <w:rsid w:val="00805573"/>
    <w:rsid w:val="0081165D"/>
    <w:rsid w:val="008121E9"/>
    <w:rsid w:val="008123B0"/>
    <w:rsid w:val="008124ED"/>
    <w:rsid w:val="0081336E"/>
    <w:rsid w:val="008136A8"/>
    <w:rsid w:val="00815BC0"/>
    <w:rsid w:val="00815C44"/>
    <w:rsid w:val="00817FCC"/>
    <w:rsid w:val="00820363"/>
    <w:rsid w:val="00821973"/>
    <w:rsid w:val="00823B36"/>
    <w:rsid w:val="0082429B"/>
    <w:rsid w:val="0082706F"/>
    <w:rsid w:val="008324F2"/>
    <w:rsid w:val="0083270D"/>
    <w:rsid w:val="00833E6A"/>
    <w:rsid w:val="00834E2E"/>
    <w:rsid w:val="00834E6B"/>
    <w:rsid w:val="008350AA"/>
    <w:rsid w:val="008356DA"/>
    <w:rsid w:val="00843627"/>
    <w:rsid w:val="00845C8C"/>
    <w:rsid w:val="00847834"/>
    <w:rsid w:val="00847A68"/>
    <w:rsid w:val="008508D9"/>
    <w:rsid w:val="00851104"/>
    <w:rsid w:val="008540D6"/>
    <w:rsid w:val="0085582C"/>
    <w:rsid w:val="00857E55"/>
    <w:rsid w:val="00861E34"/>
    <w:rsid w:val="0086246F"/>
    <w:rsid w:val="00862D2A"/>
    <w:rsid w:val="00863E34"/>
    <w:rsid w:val="00864A46"/>
    <w:rsid w:val="00864F0B"/>
    <w:rsid w:val="008668F5"/>
    <w:rsid w:val="00867B9A"/>
    <w:rsid w:val="008721B7"/>
    <w:rsid w:val="008729D2"/>
    <w:rsid w:val="00873B5E"/>
    <w:rsid w:val="00874349"/>
    <w:rsid w:val="00874968"/>
    <w:rsid w:val="00876516"/>
    <w:rsid w:val="00880434"/>
    <w:rsid w:val="008819CA"/>
    <w:rsid w:val="0088344A"/>
    <w:rsid w:val="00883D3D"/>
    <w:rsid w:val="008867A6"/>
    <w:rsid w:val="00891AAB"/>
    <w:rsid w:val="00891D18"/>
    <w:rsid w:val="00891F40"/>
    <w:rsid w:val="00893715"/>
    <w:rsid w:val="0089438F"/>
    <w:rsid w:val="008959CE"/>
    <w:rsid w:val="00896159"/>
    <w:rsid w:val="008A2F0B"/>
    <w:rsid w:val="008A3386"/>
    <w:rsid w:val="008A33BA"/>
    <w:rsid w:val="008A5919"/>
    <w:rsid w:val="008A777C"/>
    <w:rsid w:val="008B02F1"/>
    <w:rsid w:val="008B1995"/>
    <w:rsid w:val="008B2C20"/>
    <w:rsid w:val="008B3CCF"/>
    <w:rsid w:val="008B5CF5"/>
    <w:rsid w:val="008B7E36"/>
    <w:rsid w:val="008B7F83"/>
    <w:rsid w:val="008C0775"/>
    <w:rsid w:val="008C1CEB"/>
    <w:rsid w:val="008C3423"/>
    <w:rsid w:val="008C3860"/>
    <w:rsid w:val="008C7AF5"/>
    <w:rsid w:val="008D3C33"/>
    <w:rsid w:val="008D3D93"/>
    <w:rsid w:val="008D5083"/>
    <w:rsid w:val="008D5399"/>
    <w:rsid w:val="008D712E"/>
    <w:rsid w:val="008D73DC"/>
    <w:rsid w:val="008E02E8"/>
    <w:rsid w:val="008E09AD"/>
    <w:rsid w:val="008E0D30"/>
    <w:rsid w:val="008E0F82"/>
    <w:rsid w:val="008E25DA"/>
    <w:rsid w:val="008E2D2E"/>
    <w:rsid w:val="008E3C4A"/>
    <w:rsid w:val="008E69B2"/>
    <w:rsid w:val="008E6DEF"/>
    <w:rsid w:val="008F095C"/>
    <w:rsid w:val="008F0C11"/>
    <w:rsid w:val="008F27C1"/>
    <w:rsid w:val="008F4985"/>
    <w:rsid w:val="008F4B81"/>
    <w:rsid w:val="008F714E"/>
    <w:rsid w:val="008F7A47"/>
    <w:rsid w:val="0090001D"/>
    <w:rsid w:val="00901713"/>
    <w:rsid w:val="009022B2"/>
    <w:rsid w:val="00902492"/>
    <w:rsid w:val="0090313F"/>
    <w:rsid w:val="00904865"/>
    <w:rsid w:val="00906063"/>
    <w:rsid w:val="009063C6"/>
    <w:rsid w:val="009072AD"/>
    <w:rsid w:val="00907BF4"/>
    <w:rsid w:val="00910D22"/>
    <w:rsid w:val="00911552"/>
    <w:rsid w:val="00911976"/>
    <w:rsid w:val="00912863"/>
    <w:rsid w:val="00913B5B"/>
    <w:rsid w:val="00915609"/>
    <w:rsid w:val="00915881"/>
    <w:rsid w:val="00915B98"/>
    <w:rsid w:val="00915E5A"/>
    <w:rsid w:val="0091709C"/>
    <w:rsid w:val="009200D1"/>
    <w:rsid w:val="00920738"/>
    <w:rsid w:val="00920B46"/>
    <w:rsid w:val="00920BA3"/>
    <w:rsid w:val="00920DC3"/>
    <w:rsid w:val="0092144D"/>
    <w:rsid w:val="009217D9"/>
    <w:rsid w:val="009226FB"/>
    <w:rsid w:val="009250A5"/>
    <w:rsid w:val="00926C7C"/>
    <w:rsid w:val="00931616"/>
    <w:rsid w:val="00935453"/>
    <w:rsid w:val="00935B18"/>
    <w:rsid w:val="009362BA"/>
    <w:rsid w:val="00936AE3"/>
    <w:rsid w:val="0094015B"/>
    <w:rsid w:val="0094218C"/>
    <w:rsid w:val="009431B0"/>
    <w:rsid w:val="00943675"/>
    <w:rsid w:val="009436DC"/>
    <w:rsid w:val="009440EC"/>
    <w:rsid w:val="009442D9"/>
    <w:rsid w:val="009448B8"/>
    <w:rsid w:val="009453B8"/>
    <w:rsid w:val="00945B25"/>
    <w:rsid w:val="00957774"/>
    <w:rsid w:val="0096070C"/>
    <w:rsid w:val="00964706"/>
    <w:rsid w:val="00964CDD"/>
    <w:rsid w:val="00965EC1"/>
    <w:rsid w:val="009661E1"/>
    <w:rsid w:val="00966E8B"/>
    <w:rsid w:val="009679A4"/>
    <w:rsid w:val="00971A8C"/>
    <w:rsid w:val="00971FE8"/>
    <w:rsid w:val="009729FA"/>
    <w:rsid w:val="00974A85"/>
    <w:rsid w:val="00975B6A"/>
    <w:rsid w:val="00981309"/>
    <w:rsid w:val="009814A5"/>
    <w:rsid w:val="0098201D"/>
    <w:rsid w:val="00984B23"/>
    <w:rsid w:val="00987690"/>
    <w:rsid w:val="00990A11"/>
    <w:rsid w:val="0099113D"/>
    <w:rsid w:val="00991304"/>
    <w:rsid w:val="0099268D"/>
    <w:rsid w:val="009935C0"/>
    <w:rsid w:val="009954CD"/>
    <w:rsid w:val="00996F31"/>
    <w:rsid w:val="00997754"/>
    <w:rsid w:val="00997FF7"/>
    <w:rsid w:val="009A145C"/>
    <w:rsid w:val="009A2FEF"/>
    <w:rsid w:val="009A3880"/>
    <w:rsid w:val="009A3C09"/>
    <w:rsid w:val="009A3E17"/>
    <w:rsid w:val="009A4294"/>
    <w:rsid w:val="009A4D2C"/>
    <w:rsid w:val="009A5288"/>
    <w:rsid w:val="009A5831"/>
    <w:rsid w:val="009A7CDD"/>
    <w:rsid w:val="009B1623"/>
    <w:rsid w:val="009B2B0B"/>
    <w:rsid w:val="009B5C7D"/>
    <w:rsid w:val="009B7124"/>
    <w:rsid w:val="009B7D43"/>
    <w:rsid w:val="009C230F"/>
    <w:rsid w:val="009C25BC"/>
    <w:rsid w:val="009C3650"/>
    <w:rsid w:val="009C4F9B"/>
    <w:rsid w:val="009C68D8"/>
    <w:rsid w:val="009C7838"/>
    <w:rsid w:val="009C7C25"/>
    <w:rsid w:val="009D0BEE"/>
    <w:rsid w:val="009D1D36"/>
    <w:rsid w:val="009D2360"/>
    <w:rsid w:val="009D2868"/>
    <w:rsid w:val="009D2900"/>
    <w:rsid w:val="009D34E8"/>
    <w:rsid w:val="009D54B6"/>
    <w:rsid w:val="009D5D6B"/>
    <w:rsid w:val="009D611E"/>
    <w:rsid w:val="009D6AD5"/>
    <w:rsid w:val="009D7585"/>
    <w:rsid w:val="009D7BAF"/>
    <w:rsid w:val="009E43C6"/>
    <w:rsid w:val="009E446B"/>
    <w:rsid w:val="009E68DC"/>
    <w:rsid w:val="009F2EB7"/>
    <w:rsid w:val="009F2EBB"/>
    <w:rsid w:val="009F4333"/>
    <w:rsid w:val="009F4CC3"/>
    <w:rsid w:val="009F7B5A"/>
    <w:rsid w:val="00A013EC"/>
    <w:rsid w:val="00A018CF"/>
    <w:rsid w:val="00A0334C"/>
    <w:rsid w:val="00A05CE5"/>
    <w:rsid w:val="00A07B75"/>
    <w:rsid w:val="00A11BCD"/>
    <w:rsid w:val="00A127DE"/>
    <w:rsid w:val="00A13128"/>
    <w:rsid w:val="00A132CA"/>
    <w:rsid w:val="00A202B3"/>
    <w:rsid w:val="00A20A0C"/>
    <w:rsid w:val="00A21124"/>
    <w:rsid w:val="00A22C38"/>
    <w:rsid w:val="00A2518C"/>
    <w:rsid w:val="00A316E8"/>
    <w:rsid w:val="00A343AD"/>
    <w:rsid w:val="00A37603"/>
    <w:rsid w:val="00A416DE"/>
    <w:rsid w:val="00A41851"/>
    <w:rsid w:val="00A4305C"/>
    <w:rsid w:val="00A4377B"/>
    <w:rsid w:val="00A44442"/>
    <w:rsid w:val="00A478E0"/>
    <w:rsid w:val="00A50E5E"/>
    <w:rsid w:val="00A52BDD"/>
    <w:rsid w:val="00A53296"/>
    <w:rsid w:val="00A545E0"/>
    <w:rsid w:val="00A54712"/>
    <w:rsid w:val="00A54FFD"/>
    <w:rsid w:val="00A5663E"/>
    <w:rsid w:val="00A60789"/>
    <w:rsid w:val="00A642C3"/>
    <w:rsid w:val="00A644B7"/>
    <w:rsid w:val="00A645D0"/>
    <w:rsid w:val="00A64628"/>
    <w:rsid w:val="00A66CCE"/>
    <w:rsid w:val="00A70785"/>
    <w:rsid w:val="00A719F2"/>
    <w:rsid w:val="00A77DF9"/>
    <w:rsid w:val="00A806C6"/>
    <w:rsid w:val="00A82425"/>
    <w:rsid w:val="00A825D0"/>
    <w:rsid w:val="00A82B38"/>
    <w:rsid w:val="00A83429"/>
    <w:rsid w:val="00A847D2"/>
    <w:rsid w:val="00A84A2C"/>
    <w:rsid w:val="00A857BE"/>
    <w:rsid w:val="00A86610"/>
    <w:rsid w:val="00A9117F"/>
    <w:rsid w:val="00A97CD5"/>
    <w:rsid w:val="00AA004A"/>
    <w:rsid w:val="00AA12DF"/>
    <w:rsid w:val="00AA1760"/>
    <w:rsid w:val="00AA2197"/>
    <w:rsid w:val="00AA3C80"/>
    <w:rsid w:val="00AA4163"/>
    <w:rsid w:val="00AA47F9"/>
    <w:rsid w:val="00AA6F10"/>
    <w:rsid w:val="00AB03DA"/>
    <w:rsid w:val="00AB058B"/>
    <w:rsid w:val="00AB23B1"/>
    <w:rsid w:val="00AB49D9"/>
    <w:rsid w:val="00AB5109"/>
    <w:rsid w:val="00AB6B45"/>
    <w:rsid w:val="00AB7025"/>
    <w:rsid w:val="00AB7163"/>
    <w:rsid w:val="00AB7CDC"/>
    <w:rsid w:val="00AC0B45"/>
    <w:rsid w:val="00AC136F"/>
    <w:rsid w:val="00AC17DA"/>
    <w:rsid w:val="00AC2A3E"/>
    <w:rsid w:val="00AC3FAF"/>
    <w:rsid w:val="00AC5DF9"/>
    <w:rsid w:val="00AC6304"/>
    <w:rsid w:val="00AC6DD6"/>
    <w:rsid w:val="00AC73B6"/>
    <w:rsid w:val="00AD0469"/>
    <w:rsid w:val="00AD18CE"/>
    <w:rsid w:val="00AD2FA8"/>
    <w:rsid w:val="00AD59D3"/>
    <w:rsid w:val="00AD63F8"/>
    <w:rsid w:val="00AD724E"/>
    <w:rsid w:val="00AE3877"/>
    <w:rsid w:val="00AE47BA"/>
    <w:rsid w:val="00AE4EF8"/>
    <w:rsid w:val="00AE51CE"/>
    <w:rsid w:val="00AE79AB"/>
    <w:rsid w:val="00AE7F74"/>
    <w:rsid w:val="00AF0778"/>
    <w:rsid w:val="00AF09F9"/>
    <w:rsid w:val="00AF16E8"/>
    <w:rsid w:val="00AF256C"/>
    <w:rsid w:val="00AF26C7"/>
    <w:rsid w:val="00AF3AB5"/>
    <w:rsid w:val="00AF4070"/>
    <w:rsid w:val="00AF4652"/>
    <w:rsid w:val="00AF5CC6"/>
    <w:rsid w:val="00AF5DF6"/>
    <w:rsid w:val="00AF62EF"/>
    <w:rsid w:val="00AF6DC2"/>
    <w:rsid w:val="00AF72C5"/>
    <w:rsid w:val="00AF7FEE"/>
    <w:rsid w:val="00B027F0"/>
    <w:rsid w:val="00B05413"/>
    <w:rsid w:val="00B05F9A"/>
    <w:rsid w:val="00B06EEF"/>
    <w:rsid w:val="00B117E0"/>
    <w:rsid w:val="00B14024"/>
    <w:rsid w:val="00B14214"/>
    <w:rsid w:val="00B15DEE"/>
    <w:rsid w:val="00B17287"/>
    <w:rsid w:val="00B17488"/>
    <w:rsid w:val="00B21EAE"/>
    <w:rsid w:val="00B2481D"/>
    <w:rsid w:val="00B24975"/>
    <w:rsid w:val="00B26A55"/>
    <w:rsid w:val="00B272F6"/>
    <w:rsid w:val="00B27D4F"/>
    <w:rsid w:val="00B30583"/>
    <w:rsid w:val="00B31F85"/>
    <w:rsid w:val="00B32023"/>
    <w:rsid w:val="00B348DD"/>
    <w:rsid w:val="00B35CF2"/>
    <w:rsid w:val="00B360F0"/>
    <w:rsid w:val="00B3610A"/>
    <w:rsid w:val="00B37BCE"/>
    <w:rsid w:val="00B46BCA"/>
    <w:rsid w:val="00B50E45"/>
    <w:rsid w:val="00B5165A"/>
    <w:rsid w:val="00B53BEB"/>
    <w:rsid w:val="00B55AEE"/>
    <w:rsid w:val="00B5764B"/>
    <w:rsid w:val="00B60135"/>
    <w:rsid w:val="00B603A7"/>
    <w:rsid w:val="00B606DC"/>
    <w:rsid w:val="00B607A5"/>
    <w:rsid w:val="00B63BB6"/>
    <w:rsid w:val="00B643A5"/>
    <w:rsid w:val="00B66B7C"/>
    <w:rsid w:val="00B70E69"/>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24B8"/>
    <w:rsid w:val="00B832C8"/>
    <w:rsid w:val="00B843D5"/>
    <w:rsid w:val="00B85720"/>
    <w:rsid w:val="00B931CE"/>
    <w:rsid w:val="00BA23EA"/>
    <w:rsid w:val="00BA657D"/>
    <w:rsid w:val="00BA67EC"/>
    <w:rsid w:val="00BA7062"/>
    <w:rsid w:val="00BB0CCA"/>
    <w:rsid w:val="00BB15CD"/>
    <w:rsid w:val="00BB2B9A"/>
    <w:rsid w:val="00BB499A"/>
    <w:rsid w:val="00BB4E0B"/>
    <w:rsid w:val="00BB5775"/>
    <w:rsid w:val="00BB6D59"/>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572A"/>
    <w:rsid w:val="00BD6044"/>
    <w:rsid w:val="00BD754A"/>
    <w:rsid w:val="00BD766D"/>
    <w:rsid w:val="00BE085B"/>
    <w:rsid w:val="00BE33A4"/>
    <w:rsid w:val="00BE3F95"/>
    <w:rsid w:val="00BE5C71"/>
    <w:rsid w:val="00BF04E0"/>
    <w:rsid w:val="00BF3B49"/>
    <w:rsid w:val="00BF5F4C"/>
    <w:rsid w:val="00C000A8"/>
    <w:rsid w:val="00C00C2B"/>
    <w:rsid w:val="00C0174A"/>
    <w:rsid w:val="00C02DE9"/>
    <w:rsid w:val="00C04118"/>
    <w:rsid w:val="00C0573B"/>
    <w:rsid w:val="00C06A96"/>
    <w:rsid w:val="00C12BA8"/>
    <w:rsid w:val="00C15BD0"/>
    <w:rsid w:val="00C16383"/>
    <w:rsid w:val="00C16872"/>
    <w:rsid w:val="00C20BD2"/>
    <w:rsid w:val="00C22786"/>
    <w:rsid w:val="00C2293A"/>
    <w:rsid w:val="00C229C4"/>
    <w:rsid w:val="00C23618"/>
    <w:rsid w:val="00C23A91"/>
    <w:rsid w:val="00C25A83"/>
    <w:rsid w:val="00C26EE1"/>
    <w:rsid w:val="00C278D9"/>
    <w:rsid w:val="00C32F4D"/>
    <w:rsid w:val="00C33201"/>
    <w:rsid w:val="00C33F4F"/>
    <w:rsid w:val="00C40C7A"/>
    <w:rsid w:val="00C41D1B"/>
    <w:rsid w:val="00C4704C"/>
    <w:rsid w:val="00C47083"/>
    <w:rsid w:val="00C5212F"/>
    <w:rsid w:val="00C55A3E"/>
    <w:rsid w:val="00C61414"/>
    <w:rsid w:val="00C63660"/>
    <w:rsid w:val="00C64110"/>
    <w:rsid w:val="00C732F5"/>
    <w:rsid w:val="00C7333F"/>
    <w:rsid w:val="00C7359E"/>
    <w:rsid w:val="00C7404E"/>
    <w:rsid w:val="00C74A77"/>
    <w:rsid w:val="00C75D1E"/>
    <w:rsid w:val="00C76170"/>
    <w:rsid w:val="00C76DC3"/>
    <w:rsid w:val="00C80831"/>
    <w:rsid w:val="00C81F9C"/>
    <w:rsid w:val="00C82842"/>
    <w:rsid w:val="00C84B02"/>
    <w:rsid w:val="00C84B56"/>
    <w:rsid w:val="00C851CE"/>
    <w:rsid w:val="00C8598B"/>
    <w:rsid w:val="00C86FBB"/>
    <w:rsid w:val="00C908F8"/>
    <w:rsid w:val="00C90F1D"/>
    <w:rsid w:val="00C91FC8"/>
    <w:rsid w:val="00C92220"/>
    <w:rsid w:val="00C92682"/>
    <w:rsid w:val="00C92B02"/>
    <w:rsid w:val="00C92E17"/>
    <w:rsid w:val="00C932E1"/>
    <w:rsid w:val="00C93971"/>
    <w:rsid w:val="00C95F00"/>
    <w:rsid w:val="00C9679B"/>
    <w:rsid w:val="00CA054A"/>
    <w:rsid w:val="00CA19A0"/>
    <w:rsid w:val="00CA19C5"/>
    <w:rsid w:val="00CA1B65"/>
    <w:rsid w:val="00CA1E0D"/>
    <w:rsid w:val="00CA1E67"/>
    <w:rsid w:val="00CA2889"/>
    <w:rsid w:val="00CA3907"/>
    <w:rsid w:val="00CA4EA9"/>
    <w:rsid w:val="00CA6014"/>
    <w:rsid w:val="00CA7F8D"/>
    <w:rsid w:val="00CB0716"/>
    <w:rsid w:val="00CB111B"/>
    <w:rsid w:val="00CB188D"/>
    <w:rsid w:val="00CB1C11"/>
    <w:rsid w:val="00CB24E7"/>
    <w:rsid w:val="00CB260F"/>
    <w:rsid w:val="00CB35EC"/>
    <w:rsid w:val="00CB6FDD"/>
    <w:rsid w:val="00CC21D3"/>
    <w:rsid w:val="00CC7631"/>
    <w:rsid w:val="00CD1781"/>
    <w:rsid w:val="00CD2161"/>
    <w:rsid w:val="00CD3771"/>
    <w:rsid w:val="00CD42E4"/>
    <w:rsid w:val="00CD63E4"/>
    <w:rsid w:val="00CD7B37"/>
    <w:rsid w:val="00CE22FD"/>
    <w:rsid w:val="00CE4D2F"/>
    <w:rsid w:val="00CE59C7"/>
    <w:rsid w:val="00CE6D03"/>
    <w:rsid w:val="00CF113B"/>
    <w:rsid w:val="00CF384B"/>
    <w:rsid w:val="00CF4DD5"/>
    <w:rsid w:val="00D001DA"/>
    <w:rsid w:val="00D01B8C"/>
    <w:rsid w:val="00D0203B"/>
    <w:rsid w:val="00D0278B"/>
    <w:rsid w:val="00D03F0D"/>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27D67"/>
    <w:rsid w:val="00D30276"/>
    <w:rsid w:val="00D322B9"/>
    <w:rsid w:val="00D346FE"/>
    <w:rsid w:val="00D34C95"/>
    <w:rsid w:val="00D36DC0"/>
    <w:rsid w:val="00D402FB"/>
    <w:rsid w:val="00D414B2"/>
    <w:rsid w:val="00D42319"/>
    <w:rsid w:val="00D45480"/>
    <w:rsid w:val="00D45A31"/>
    <w:rsid w:val="00D45F8F"/>
    <w:rsid w:val="00D5370A"/>
    <w:rsid w:val="00D542CE"/>
    <w:rsid w:val="00D61A27"/>
    <w:rsid w:val="00D62748"/>
    <w:rsid w:val="00D63EB9"/>
    <w:rsid w:val="00D63F65"/>
    <w:rsid w:val="00D65240"/>
    <w:rsid w:val="00D65D98"/>
    <w:rsid w:val="00D664CC"/>
    <w:rsid w:val="00D7212B"/>
    <w:rsid w:val="00D72E2A"/>
    <w:rsid w:val="00D750DB"/>
    <w:rsid w:val="00D8030C"/>
    <w:rsid w:val="00D8035B"/>
    <w:rsid w:val="00D81399"/>
    <w:rsid w:val="00D81A84"/>
    <w:rsid w:val="00D82754"/>
    <w:rsid w:val="00D829FB"/>
    <w:rsid w:val="00D83FE5"/>
    <w:rsid w:val="00D84249"/>
    <w:rsid w:val="00D84B96"/>
    <w:rsid w:val="00D850BC"/>
    <w:rsid w:val="00D8527C"/>
    <w:rsid w:val="00D854DA"/>
    <w:rsid w:val="00D86E30"/>
    <w:rsid w:val="00D86F8C"/>
    <w:rsid w:val="00D90D3D"/>
    <w:rsid w:val="00D92716"/>
    <w:rsid w:val="00D92DF1"/>
    <w:rsid w:val="00D93916"/>
    <w:rsid w:val="00D93AA6"/>
    <w:rsid w:val="00DA077C"/>
    <w:rsid w:val="00DA3770"/>
    <w:rsid w:val="00DA4D14"/>
    <w:rsid w:val="00DA54F9"/>
    <w:rsid w:val="00DA5634"/>
    <w:rsid w:val="00DA6AC6"/>
    <w:rsid w:val="00DA6D35"/>
    <w:rsid w:val="00DA744B"/>
    <w:rsid w:val="00DB0409"/>
    <w:rsid w:val="00DB1212"/>
    <w:rsid w:val="00DB5C04"/>
    <w:rsid w:val="00DB6588"/>
    <w:rsid w:val="00DB7871"/>
    <w:rsid w:val="00DC0013"/>
    <w:rsid w:val="00DC0439"/>
    <w:rsid w:val="00DC10E1"/>
    <w:rsid w:val="00DC278A"/>
    <w:rsid w:val="00DC302C"/>
    <w:rsid w:val="00DC3E27"/>
    <w:rsid w:val="00DC4D86"/>
    <w:rsid w:val="00DC7C0C"/>
    <w:rsid w:val="00DD0657"/>
    <w:rsid w:val="00DD08C3"/>
    <w:rsid w:val="00DD0D52"/>
    <w:rsid w:val="00DD21A9"/>
    <w:rsid w:val="00DD254D"/>
    <w:rsid w:val="00DD2B6C"/>
    <w:rsid w:val="00DD37F3"/>
    <w:rsid w:val="00DD441E"/>
    <w:rsid w:val="00DE166D"/>
    <w:rsid w:val="00DE2696"/>
    <w:rsid w:val="00DE2D6C"/>
    <w:rsid w:val="00DE5E18"/>
    <w:rsid w:val="00DF0C60"/>
    <w:rsid w:val="00DF0C83"/>
    <w:rsid w:val="00DF12B1"/>
    <w:rsid w:val="00DF1301"/>
    <w:rsid w:val="00DF253A"/>
    <w:rsid w:val="00DF3018"/>
    <w:rsid w:val="00DF374A"/>
    <w:rsid w:val="00DF3DCB"/>
    <w:rsid w:val="00DF49FC"/>
    <w:rsid w:val="00DF5395"/>
    <w:rsid w:val="00DF571A"/>
    <w:rsid w:val="00DF5F32"/>
    <w:rsid w:val="00E01573"/>
    <w:rsid w:val="00E01764"/>
    <w:rsid w:val="00E02F42"/>
    <w:rsid w:val="00E0373C"/>
    <w:rsid w:val="00E05990"/>
    <w:rsid w:val="00E05BE7"/>
    <w:rsid w:val="00E071B9"/>
    <w:rsid w:val="00E110FF"/>
    <w:rsid w:val="00E12DCD"/>
    <w:rsid w:val="00E13055"/>
    <w:rsid w:val="00E1375F"/>
    <w:rsid w:val="00E13AD5"/>
    <w:rsid w:val="00E155A6"/>
    <w:rsid w:val="00E20834"/>
    <w:rsid w:val="00E219AC"/>
    <w:rsid w:val="00E21AAD"/>
    <w:rsid w:val="00E22DF7"/>
    <w:rsid w:val="00E25BD6"/>
    <w:rsid w:val="00E25D46"/>
    <w:rsid w:val="00E26F36"/>
    <w:rsid w:val="00E33C30"/>
    <w:rsid w:val="00E341EE"/>
    <w:rsid w:val="00E34CE3"/>
    <w:rsid w:val="00E40F29"/>
    <w:rsid w:val="00E411BC"/>
    <w:rsid w:val="00E42A3D"/>
    <w:rsid w:val="00E42EE0"/>
    <w:rsid w:val="00E471F0"/>
    <w:rsid w:val="00E50D1A"/>
    <w:rsid w:val="00E50FC9"/>
    <w:rsid w:val="00E51318"/>
    <w:rsid w:val="00E5495A"/>
    <w:rsid w:val="00E55104"/>
    <w:rsid w:val="00E557E0"/>
    <w:rsid w:val="00E5652C"/>
    <w:rsid w:val="00E56882"/>
    <w:rsid w:val="00E6092B"/>
    <w:rsid w:val="00E6356F"/>
    <w:rsid w:val="00E6503B"/>
    <w:rsid w:val="00E70087"/>
    <w:rsid w:val="00E71EDA"/>
    <w:rsid w:val="00E72F34"/>
    <w:rsid w:val="00E742B9"/>
    <w:rsid w:val="00E7494F"/>
    <w:rsid w:val="00E828DA"/>
    <w:rsid w:val="00E84643"/>
    <w:rsid w:val="00E8661B"/>
    <w:rsid w:val="00E905CA"/>
    <w:rsid w:val="00E95BDE"/>
    <w:rsid w:val="00E969A6"/>
    <w:rsid w:val="00E97597"/>
    <w:rsid w:val="00EA2C12"/>
    <w:rsid w:val="00EA3FE7"/>
    <w:rsid w:val="00EA74C0"/>
    <w:rsid w:val="00EA7577"/>
    <w:rsid w:val="00EB174A"/>
    <w:rsid w:val="00EB66CF"/>
    <w:rsid w:val="00EB70F0"/>
    <w:rsid w:val="00EB76BB"/>
    <w:rsid w:val="00EC45C8"/>
    <w:rsid w:val="00EC665F"/>
    <w:rsid w:val="00EC6E69"/>
    <w:rsid w:val="00ED0F31"/>
    <w:rsid w:val="00ED27D8"/>
    <w:rsid w:val="00ED2B60"/>
    <w:rsid w:val="00ED5EB2"/>
    <w:rsid w:val="00ED66C1"/>
    <w:rsid w:val="00EE0BFE"/>
    <w:rsid w:val="00EE4205"/>
    <w:rsid w:val="00EE4E1F"/>
    <w:rsid w:val="00EE5E21"/>
    <w:rsid w:val="00EE6FB1"/>
    <w:rsid w:val="00EE7F09"/>
    <w:rsid w:val="00EF44BA"/>
    <w:rsid w:val="00EF674C"/>
    <w:rsid w:val="00EF6E95"/>
    <w:rsid w:val="00EF7329"/>
    <w:rsid w:val="00F01512"/>
    <w:rsid w:val="00F03CC2"/>
    <w:rsid w:val="00F03E98"/>
    <w:rsid w:val="00F0484B"/>
    <w:rsid w:val="00F04B14"/>
    <w:rsid w:val="00F059D8"/>
    <w:rsid w:val="00F071A1"/>
    <w:rsid w:val="00F07215"/>
    <w:rsid w:val="00F102B4"/>
    <w:rsid w:val="00F1036D"/>
    <w:rsid w:val="00F1102A"/>
    <w:rsid w:val="00F113A7"/>
    <w:rsid w:val="00F12FFA"/>
    <w:rsid w:val="00F14A67"/>
    <w:rsid w:val="00F15E64"/>
    <w:rsid w:val="00F168EB"/>
    <w:rsid w:val="00F17AE0"/>
    <w:rsid w:val="00F17C7F"/>
    <w:rsid w:val="00F2101C"/>
    <w:rsid w:val="00F21559"/>
    <w:rsid w:val="00F27001"/>
    <w:rsid w:val="00F2713D"/>
    <w:rsid w:val="00F30D6C"/>
    <w:rsid w:val="00F324BA"/>
    <w:rsid w:val="00F32FDC"/>
    <w:rsid w:val="00F331E6"/>
    <w:rsid w:val="00F332B9"/>
    <w:rsid w:val="00F3455B"/>
    <w:rsid w:val="00F410B7"/>
    <w:rsid w:val="00F41183"/>
    <w:rsid w:val="00F42007"/>
    <w:rsid w:val="00F44A8B"/>
    <w:rsid w:val="00F458B6"/>
    <w:rsid w:val="00F470D0"/>
    <w:rsid w:val="00F476FA"/>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3964"/>
    <w:rsid w:val="00F77CC5"/>
    <w:rsid w:val="00F828AF"/>
    <w:rsid w:val="00F8297A"/>
    <w:rsid w:val="00F83583"/>
    <w:rsid w:val="00F858D6"/>
    <w:rsid w:val="00F8754F"/>
    <w:rsid w:val="00F87CE5"/>
    <w:rsid w:val="00F91DF3"/>
    <w:rsid w:val="00F920A3"/>
    <w:rsid w:val="00F9290A"/>
    <w:rsid w:val="00F92F77"/>
    <w:rsid w:val="00F93AEB"/>
    <w:rsid w:val="00F93EAA"/>
    <w:rsid w:val="00F94689"/>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B6B0D"/>
    <w:rsid w:val="00FC0AA2"/>
    <w:rsid w:val="00FC0E50"/>
    <w:rsid w:val="00FC12D1"/>
    <w:rsid w:val="00FC187A"/>
    <w:rsid w:val="00FC22A0"/>
    <w:rsid w:val="00FC28A8"/>
    <w:rsid w:val="00FC2CA2"/>
    <w:rsid w:val="00FC3949"/>
    <w:rsid w:val="00FC425A"/>
    <w:rsid w:val="00FC49AE"/>
    <w:rsid w:val="00FC4E0C"/>
    <w:rsid w:val="00FC69A9"/>
    <w:rsid w:val="00FC6E7F"/>
    <w:rsid w:val="00FD10B9"/>
    <w:rsid w:val="00FD1547"/>
    <w:rsid w:val="00FD5EFE"/>
    <w:rsid w:val="00FD646C"/>
    <w:rsid w:val="00FE2187"/>
    <w:rsid w:val="00FE307E"/>
    <w:rsid w:val="00FE30ED"/>
    <w:rsid w:val="00FE7BF7"/>
    <w:rsid w:val="00FF2104"/>
    <w:rsid w:val="00FF25DD"/>
    <w:rsid w:val="00FF2D1A"/>
    <w:rsid w:val="00FF2E5B"/>
    <w:rsid w:val="00FF310C"/>
    <w:rsid w:val="00FF440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8B334"/>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56400">
      <w:bodyDiv w:val="1"/>
      <w:marLeft w:val="0"/>
      <w:marRight w:val="0"/>
      <w:marTop w:val="0"/>
      <w:marBottom w:val="0"/>
      <w:divBdr>
        <w:top w:val="none" w:sz="0" w:space="0" w:color="auto"/>
        <w:left w:val="none" w:sz="0" w:space="0" w:color="auto"/>
        <w:bottom w:val="none" w:sz="0" w:space="0" w:color="auto"/>
        <w:right w:val="none" w:sz="0" w:space="0" w:color="auto"/>
      </w:divBdr>
    </w:div>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988095495">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 w:id="143721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B8613-551C-49A7-AC3C-1235B3232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2538</Words>
  <Characters>14470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16975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Justin</cp:lastModifiedBy>
  <cp:revision>25</cp:revision>
  <cp:lastPrinted>2019-07-31T00:42:00Z</cp:lastPrinted>
  <dcterms:created xsi:type="dcterms:W3CDTF">2019-10-09T21:39:00Z</dcterms:created>
  <dcterms:modified xsi:type="dcterms:W3CDTF">2026-06-03T18:41:00Z</dcterms:modified>
</cp:coreProperties>
</file>